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5E" w:rsidRPr="00334F0D" w:rsidRDefault="00334F0D" w:rsidP="00AC365E">
      <w:pPr>
        <w:pStyle w:val="a3"/>
        <w:jc w:val="right"/>
        <w:rPr>
          <w:rFonts w:ascii="Bookman Old Style" w:hAnsi="Bookman Old Style"/>
          <w:i w:val="0"/>
          <w:iCs/>
          <w:sz w:val="28"/>
          <w:szCs w:val="28"/>
        </w:rPr>
      </w:pPr>
      <w:r w:rsidRPr="00334F0D">
        <w:rPr>
          <w:rFonts w:ascii="Bookman Old Style" w:hAnsi="Bookman Old Style"/>
          <w:i w:val="0"/>
          <w:iCs/>
          <w:sz w:val="28"/>
          <w:szCs w:val="28"/>
        </w:rPr>
        <w:fldChar w:fldCharType="begin"/>
      </w:r>
      <w:r w:rsidRPr="00334F0D">
        <w:rPr>
          <w:rFonts w:ascii="Bookman Old Style" w:hAnsi="Bookman Old Style"/>
          <w:i w:val="0"/>
          <w:iCs/>
          <w:sz w:val="28"/>
          <w:szCs w:val="28"/>
        </w:rPr>
        <w:instrText xml:space="preserve"> HYPERLINK "https://dl-navigator.by/tour/8-marta-na-polskoj-baltike/" </w:instrText>
      </w:r>
      <w:r w:rsidRPr="00334F0D">
        <w:rPr>
          <w:rFonts w:ascii="Bookman Old Style" w:hAnsi="Bookman Old Style"/>
          <w:i w:val="0"/>
          <w:iCs/>
          <w:sz w:val="28"/>
          <w:szCs w:val="28"/>
        </w:rPr>
      </w:r>
      <w:r w:rsidRPr="00334F0D">
        <w:rPr>
          <w:rFonts w:ascii="Bookman Old Style" w:hAnsi="Bookman Old Style"/>
          <w:i w:val="0"/>
          <w:iCs/>
          <w:sz w:val="28"/>
          <w:szCs w:val="28"/>
        </w:rPr>
        <w:fldChar w:fldCharType="separate"/>
      </w:r>
      <w:r w:rsidR="00934DBC" w:rsidRPr="00334F0D">
        <w:rPr>
          <w:rStyle w:val="ad"/>
          <w:rFonts w:ascii="Bookman Old Style" w:hAnsi="Bookman Old Style"/>
          <w:i w:val="0"/>
          <w:iCs/>
          <w:color w:val="auto"/>
          <w:sz w:val="28"/>
          <w:szCs w:val="28"/>
          <w:u w:val="none"/>
        </w:rPr>
        <w:t>8 МАРТА НА ПОЛЬСКОЙ БАЛТИКЕ</w:t>
      </w:r>
      <w:r w:rsidR="00AC365E" w:rsidRPr="00334F0D">
        <w:rPr>
          <w:rStyle w:val="ad"/>
          <w:rFonts w:ascii="Bookman Old Style" w:hAnsi="Bookman Old Style"/>
          <w:i w:val="0"/>
          <w:iCs/>
          <w:color w:val="auto"/>
          <w:sz w:val="28"/>
          <w:szCs w:val="28"/>
          <w:u w:val="none"/>
        </w:rPr>
        <w:t>:</w:t>
      </w:r>
      <w:r w:rsidRPr="00334F0D">
        <w:rPr>
          <w:rFonts w:ascii="Bookman Old Style" w:hAnsi="Bookman Old Style"/>
          <w:i w:val="0"/>
          <w:iCs/>
          <w:sz w:val="28"/>
          <w:szCs w:val="28"/>
        </w:rPr>
        <w:fldChar w:fldCharType="end"/>
      </w:r>
      <w:r w:rsidR="00AC365E" w:rsidRPr="00334F0D">
        <w:rPr>
          <w:rFonts w:ascii="Bookman Old Style" w:hAnsi="Bookman Old Style"/>
          <w:i w:val="0"/>
          <w:iCs/>
          <w:sz w:val="28"/>
          <w:szCs w:val="28"/>
        </w:rPr>
        <w:t xml:space="preserve"> </w:t>
      </w:r>
    </w:p>
    <w:p w:rsidR="00AC365E" w:rsidRPr="0024125D" w:rsidRDefault="00AC365E" w:rsidP="00AC365E">
      <w:pPr>
        <w:pStyle w:val="a3"/>
        <w:jc w:val="right"/>
        <w:rPr>
          <w:rFonts w:ascii="Bookman Old Style" w:hAnsi="Bookman Old Style"/>
          <w:i w:val="0"/>
          <w:iCs/>
          <w:sz w:val="28"/>
          <w:szCs w:val="28"/>
        </w:rPr>
      </w:pPr>
      <w:r w:rsidRPr="0024125D">
        <w:rPr>
          <w:rFonts w:ascii="Bookman Old Style" w:hAnsi="Bookman Old Style"/>
          <w:i w:val="0"/>
          <w:iCs/>
          <w:sz w:val="28"/>
          <w:szCs w:val="28"/>
        </w:rPr>
        <w:t>РЫЦАРИ, ЯНТАРЬ И ПРЯНИКИ</w:t>
      </w:r>
    </w:p>
    <w:p w:rsidR="00DC4962" w:rsidRPr="0024125D" w:rsidRDefault="00AC365E" w:rsidP="00AC365E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24125D">
        <w:rPr>
          <w:rFonts w:ascii="Bookman Old Style" w:hAnsi="Bookman Old Style"/>
          <w:sz w:val="28"/>
          <w:szCs w:val="28"/>
        </w:rPr>
        <w:tab/>
      </w:r>
      <w:r w:rsidRPr="0024125D">
        <w:rPr>
          <w:rFonts w:ascii="Bookman Old Style" w:hAnsi="Bookman Old Style"/>
          <w:b/>
          <w:i/>
          <w:sz w:val="28"/>
          <w:szCs w:val="28"/>
        </w:rPr>
        <w:t>ГДАНЬСК-</w:t>
      </w:r>
      <w:r w:rsidR="00A20DEE" w:rsidRPr="0024125D">
        <w:rPr>
          <w:rFonts w:ascii="Bookman Old Style" w:hAnsi="Bookman Old Style"/>
          <w:b/>
          <w:i/>
          <w:sz w:val="28"/>
          <w:szCs w:val="28"/>
        </w:rPr>
        <w:t>СОПОТ*/ОЛИВА*-</w:t>
      </w:r>
      <w:r w:rsidR="00DC4962" w:rsidRPr="0024125D">
        <w:rPr>
          <w:rFonts w:ascii="Bookman Old Style" w:hAnsi="Bookman Old Style"/>
          <w:b/>
          <w:i/>
          <w:sz w:val="28"/>
          <w:szCs w:val="28"/>
        </w:rPr>
        <w:t xml:space="preserve"> </w:t>
      </w:r>
    </w:p>
    <w:p w:rsidR="00AC365E" w:rsidRPr="0024125D" w:rsidRDefault="00DC4962" w:rsidP="00AC365E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24125D">
        <w:rPr>
          <w:rFonts w:ascii="Bookman Old Style" w:hAnsi="Bookman Old Style"/>
          <w:b/>
          <w:i/>
          <w:sz w:val="28"/>
          <w:szCs w:val="28"/>
        </w:rPr>
        <w:t xml:space="preserve">МАЛЬБОРК* </w:t>
      </w:r>
      <w:proofErr w:type="gramStart"/>
      <w:r w:rsidRPr="0024125D">
        <w:rPr>
          <w:rFonts w:ascii="Bookman Old Style" w:hAnsi="Bookman Old Style"/>
          <w:b/>
          <w:i/>
          <w:sz w:val="28"/>
          <w:szCs w:val="28"/>
        </w:rPr>
        <w:t>-</w:t>
      </w:r>
      <w:r w:rsidR="00AC365E" w:rsidRPr="0024125D">
        <w:rPr>
          <w:rFonts w:ascii="Bookman Old Style" w:hAnsi="Bookman Old Style"/>
          <w:b/>
          <w:i/>
          <w:sz w:val="28"/>
          <w:szCs w:val="28"/>
        </w:rPr>
        <w:t>Т</w:t>
      </w:r>
      <w:proofErr w:type="gramEnd"/>
      <w:r w:rsidR="00AC365E" w:rsidRPr="0024125D">
        <w:rPr>
          <w:rFonts w:ascii="Bookman Old Style" w:hAnsi="Bookman Old Style"/>
          <w:b/>
          <w:i/>
          <w:sz w:val="28"/>
          <w:szCs w:val="28"/>
        </w:rPr>
        <w:t>ОРУНЬ</w:t>
      </w:r>
    </w:p>
    <w:p w:rsidR="00113DF2" w:rsidRPr="00CB0C2B" w:rsidRDefault="00113DF2" w:rsidP="00113DF2">
      <w:pPr>
        <w:jc w:val="right"/>
        <w:rPr>
          <w:rFonts w:ascii="Bookman Old Style" w:hAnsi="Bookman Old Style"/>
          <w:b/>
          <w:i/>
        </w:rPr>
      </w:pPr>
    </w:p>
    <w:p w:rsidR="00AC365E" w:rsidRPr="0024125D" w:rsidRDefault="00296F22" w:rsidP="00113DF2">
      <w:pPr>
        <w:pStyle w:val="5"/>
        <w:ind w:left="708" w:hanging="708"/>
        <w:rPr>
          <w:rFonts w:ascii="Bookman Old Style" w:hAnsi="Bookman Old Style" w:cs="Arial"/>
          <w:color w:val="FF0000"/>
          <w:sz w:val="28"/>
          <w:szCs w:val="28"/>
        </w:rPr>
      </w:pPr>
      <w:r w:rsidRPr="0024125D">
        <w:rPr>
          <w:rFonts w:ascii="Bookman Old Style" w:hAnsi="Bookman Old Style" w:cs="Arial"/>
          <w:color w:val="FF0000"/>
          <w:sz w:val="28"/>
          <w:szCs w:val="28"/>
        </w:rPr>
        <w:t xml:space="preserve"> 07.03</w:t>
      </w:r>
      <w:r w:rsidR="00AC365E" w:rsidRPr="0024125D">
        <w:rPr>
          <w:rFonts w:ascii="Bookman Old Style" w:hAnsi="Bookman Old Style" w:cs="Arial"/>
          <w:color w:val="FF0000"/>
          <w:sz w:val="28"/>
          <w:szCs w:val="28"/>
        </w:rPr>
        <w:t>.201</w:t>
      </w:r>
      <w:r w:rsidR="001413F2" w:rsidRPr="0024125D">
        <w:rPr>
          <w:rFonts w:ascii="Bookman Old Style" w:hAnsi="Bookman Old Style" w:cs="Arial"/>
          <w:color w:val="FF0000"/>
          <w:sz w:val="28"/>
          <w:szCs w:val="28"/>
        </w:rPr>
        <w:t>8</w:t>
      </w:r>
    </w:p>
    <w:p w:rsidR="00113DF2" w:rsidRPr="0024125D" w:rsidRDefault="00113DF2" w:rsidP="00113DF2">
      <w:pPr>
        <w:pStyle w:val="5"/>
        <w:ind w:left="708" w:hanging="708"/>
        <w:rPr>
          <w:rFonts w:ascii="Bookman Old Style" w:hAnsi="Bookman Old Style" w:cs="Arial"/>
          <w:sz w:val="28"/>
          <w:szCs w:val="28"/>
        </w:rPr>
      </w:pPr>
      <w:r w:rsidRPr="0024125D">
        <w:rPr>
          <w:rFonts w:ascii="Bookman Old Style" w:hAnsi="Bookman Old Style" w:cs="Arial"/>
          <w:sz w:val="28"/>
          <w:szCs w:val="28"/>
        </w:rPr>
        <w:t>1</w:t>
      </w:r>
      <w:r w:rsidR="001413F2" w:rsidRPr="0024125D">
        <w:rPr>
          <w:rFonts w:ascii="Bookman Old Style" w:hAnsi="Bookman Old Style" w:cs="Arial"/>
          <w:sz w:val="28"/>
          <w:szCs w:val="28"/>
        </w:rPr>
        <w:t>2</w:t>
      </w:r>
      <w:r w:rsidR="00AC365E" w:rsidRPr="0024125D">
        <w:rPr>
          <w:rFonts w:ascii="Bookman Old Style" w:hAnsi="Bookman Old Style" w:cs="Arial"/>
          <w:sz w:val="28"/>
          <w:szCs w:val="28"/>
        </w:rPr>
        <w:t>5 евро + 5</w:t>
      </w:r>
      <w:r w:rsidR="00DA7731" w:rsidRPr="0024125D">
        <w:rPr>
          <w:rFonts w:ascii="Bookman Old Style" w:hAnsi="Bookman Old Style" w:cs="Arial"/>
          <w:sz w:val="28"/>
          <w:szCs w:val="28"/>
        </w:rPr>
        <w:t>0</w:t>
      </w:r>
      <w:r w:rsidRPr="0024125D">
        <w:rPr>
          <w:rFonts w:ascii="Bookman Old Style" w:hAnsi="Bookman Old Style" w:cs="Arial"/>
          <w:sz w:val="28"/>
          <w:szCs w:val="28"/>
        </w:rPr>
        <w:t xml:space="preserve"> </w:t>
      </w:r>
      <w:r w:rsidRPr="0024125D">
        <w:rPr>
          <w:rFonts w:ascii="Bookman Old Style" w:hAnsi="Bookman Old Style" w:cs="Arial"/>
          <w:sz w:val="28"/>
          <w:szCs w:val="28"/>
          <w:lang w:val="en-US"/>
        </w:rPr>
        <w:t>BYN</w:t>
      </w:r>
      <w:r w:rsidRPr="0024125D">
        <w:rPr>
          <w:rFonts w:ascii="Bookman Old Style" w:hAnsi="Bookman Old Style" w:cs="Arial"/>
          <w:sz w:val="28"/>
          <w:szCs w:val="28"/>
        </w:rPr>
        <w:t xml:space="preserve">  </w:t>
      </w:r>
    </w:p>
    <w:p w:rsidR="00113DF2" w:rsidRPr="001401DA" w:rsidRDefault="00113DF2" w:rsidP="00113DF2">
      <w:pPr>
        <w:pStyle w:val="5"/>
        <w:ind w:left="708" w:hanging="708"/>
        <w:rPr>
          <w:bCs/>
          <w:sz w:val="22"/>
          <w:szCs w:val="22"/>
        </w:rPr>
      </w:pPr>
      <w:r w:rsidRPr="001401DA">
        <w:rPr>
          <w:i/>
          <w:szCs w:val="36"/>
        </w:rPr>
        <w:t xml:space="preserve">   </w:t>
      </w:r>
    </w:p>
    <w:p w:rsidR="00AC3FC1" w:rsidRPr="0024125D" w:rsidRDefault="00113DF2" w:rsidP="0024125D">
      <w:pPr>
        <w:jc w:val="both"/>
        <w:rPr>
          <w:b/>
          <w:sz w:val="20"/>
          <w:szCs w:val="20"/>
        </w:rPr>
      </w:pPr>
      <w:r w:rsidRPr="0024125D">
        <w:rPr>
          <w:b/>
          <w:sz w:val="20"/>
          <w:szCs w:val="20"/>
        </w:rPr>
        <w:t xml:space="preserve">1 день:  </w:t>
      </w:r>
      <w:r w:rsidR="00296F22" w:rsidRPr="0024125D">
        <w:rPr>
          <w:sz w:val="20"/>
          <w:szCs w:val="20"/>
        </w:rPr>
        <w:t>18</w:t>
      </w:r>
      <w:r w:rsidR="00AC3FC1" w:rsidRPr="0024125D">
        <w:rPr>
          <w:sz w:val="20"/>
          <w:szCs w:val="20"/>
        </w:rPr>
        <w:t>.00 – отправление из  Минска</w:t>
      </w:r>
      <w:r w:rsidR="00AC3FC1" w:rsidRPr="0024125D">
        <w:rPr>
          <w:b/>
          <w:sz w:val="20"/>
          <w:szCs w:val="20"/>
        </w:rPr>
        <w:t xml:space="preserve">. </w:t>
      </w:r>
      <w:r w:rsidR="00AC3FC1" w:rsidRPr="0024125D">
        <w:rPr>
          <w:sz w:val="20"/>
          <w:szCs w:val="20"/>
        </w:rPr>
        <w:t>Прохождение белорусско-польской границы (Гродно). Ночной переезд.</w:t>
      </w:r>
      <w:r w:rsidR="00AC3FC1" w:rsidRPr="0024125D">
        <w:rPr>
          <w:b/>
          <w:sz w:val="20"/>
          <w:szCs w:val="20"/>
        </w:rPr>
        <w:t xml:space="preserve"> </w:t>
      </w:r>
    </w:p>
    <w:p w:rsidR="0024125D" w:rsidRPr="0024125D" w:rsidRDefault="00113DF2" w:rsidP="0024125D">
      <w:pPr>
        <w:jc w:val="both"/>
        <w:rPr>
          <w:sz w:val="20"/>
          <w:szCs w:val="20"/>
        </w:rPr>
      </w:pPr>
      <w:r w:rsidRPr="0024125D">
        <w:rPr>
          <w:b/>
          <w:bCs/>
          <w:sz w:val="20"/>
          <w:szCs w:val="20"/>
        </w:rPr>
        <w:t>2 день:</w:t>
      </w:r>
      <w:r w:rsidRPr="0024125D">
        <w:rPr>
          <w:b/>
          <w:sz w:val="20"/>
          <w:szCs w:val="20"/>
        </w:rPr>
        <w:t xml:space="preserve"> </w:t>
      </w:r>
      <w:r w:rsidR="00296F22" w:rsidRPr="0024125D">
        <w:rPr>
          <w:sz w:val="20"/>
          <w:szCs w:val="20"/>
        </w:rPr>
        <w:t xml:space="preserve">Остановка на горячее питание (около 5 евро). </w:t>
      </w:r>
      <w:r w:rsidR="00AC3FC1" w:rsidRPr="0024125D">
        <w:rPr>
          <w:sz w:val="20"/>
          <w:szCs w:val="20"/>
        </w:rPr>
        <w:t>Прибытие в Гданьск.</w:t>
      </w:r>
      <w:r w:rsidRPr="0024125D">
        <w:rPr>
          <w:sz w:val="20"/>
          <w:szCs w:val="20"/>
        </w:rPr>
        <w:t xml:space="preserve"> </w:t>
      </w:r>
    </w:p>
    <w:p w:rsidR="00113DF2" w:rsidRPr="0024125D" w:rsidRDefault="00113DF2" w:rsidP="0024125D">
      <w:pPr>
        <w:ind w:firstLine="708"/>
        <w:jc w:val="both"/>
        <w:rPr>
          <w:sz w:val="20"/>
          <w:szCs w:val="20"/>
        </w:rPr>
      </w:pPr>
      <w:r w:rsidRPr="0024125D">
        <w:rPr>
          <w:sz w:val="20"/>
          <w:szCs w:val="20"/>
        </w:rPr>
        <w:t>Пешеходная экскурсия  по</w:t>
      </w:r>
      <w:r w:rsidRPr="0024125D">
        <w:rPr>
          <w:b/>
          <w:sz w:val="20"/>
          <w:szCs w:val="20"/>
        </w:rPr>
        <w:t xml:space="preserve"> </w:t>
      </w:r>
      <w:hyperlink r:id="rId8" w:history="1">
        <w:r w:rsidRPr="00334F0D">
          <w:rPr>
            <w:rStyle w:val="ad"/>
            <w:b/>
            <w:color w:val="auto"/>
            <w:sz w:val="20"/>
            <w:szCs w:val="20"/>
            <w:u w:val="none"/>
          </w:rPr>
          <w:t>Гданьску</w:t>
        </w:r>
      </w:hyperlink>
      <w:r w:rsidRPr="0024125D">
        <w:rPr>
          <w:sz w:val="20"/>
          <w:szCs w:val="20"/>
        </w:rPr>
        <w:t xml:space="preserve">: вы прогуляетесь по красивейшему ганзейскому городу с более чем тысячелетней историей,  пройдетесь дорогой королей от Зеленых до Золотых ворот, поднимитесь на башню </w:t>
      </w:r>
      <w:proofErr w:type="spellStart"/>
      <w:r w:rsidRPr="0024125D">
        <w:rPr>
          <w:sz w:val="20"/>
          <w:szCs w:val="20"/>
        </w:rPr>
        <w:t>Мариацкого</w:t>
      </w:r>
      <w:proofErr w:type="spellEnd"/>
      <w:r w:rsidRPr="0024125D">
        <w:rPr>
          <w:sz w:val="20"/>
          <w:szCs w:val="20"/>
        </w:rPr>
        <w:t xml:space="preserve"> костела, чтобы насладиться великолепной панорамой этого портового города и, конечно, кинете </w:t>
      </w:r>
      <w:proofErr w:type="gramStart"/>
      <w:r w:rsidRPr="0024125D">
        <w:rPr>
          <w:sz w:val="20"/>
          <w:szCs w:val="20"/>
        </w:rPr>
        <w:t>на удачу</w:t>
      </w:r>
      <w:proofErr w:type="gramEnd"/>
      <w:r w:rsidRPr="0024125D">
        <w:rPr>
          <w:sz w:val="20"/>
          <w:szCs w:val="20"/>
        </w:rPr>
        <w:t xml:space="preserve"> монетку в фонтан Нептун. </w:t>
      </w:r>
    </w:p>
    <w:p w:rsidR="00AC3FC1" w:rsidRPr="0024125D" w:rsidRDefault="00C907E1" w:rsidP="00AC3FC1">
      <w:pPr>
        <w:ind w:firstLine="708"/>
        <w:jc w:val="both"/>
        <w:rPr>
          <w:sz w:val="20"/>
          <w:szCs w:val="20"/>
        </w:rPr>
      </w:pPr>
      <w:r w:rsidRPr="0024125D">
        <w:rPr>
          <w:sz w:val="20"/>
          <w:szCs w:val="20"/>
        </w:rPr>
        <w:t>Размещение в отеле (расчетный час с 14.00, по возможности группа размещается раньше указанного времени)</w:t>
      </w:r>
      <w:r w:rsidR="00AC3FC1" w:rsidRPr="0024125D">
        <w:rPr>
          <w:sz w:val="20"/>
          <w:szCs w:val="20"/>
        </w:rPr>
        <w:t>.</w:t>
      </w:r>
    </w:p>
    <w:p w:rsidR="00C907E1" w:rsidRPr="0024125D" w:rsidRDefault="00113DF2" w:rsidP="00C907E1">
      <w:pPr>
        <w:ind w:firstLine="708"/>
        <w:jc w:val="both"/>
        <w:rPr>
          <w:sz w:val="20"/>
          <w:szCs w:val="20"/>
          <w:u w:val="single"/>
        </w:rPr>
      </w:pPr>
      <w:r w:rsidRPr="0024125D">
        <w:rPr>
          <w:sz w:val="20"/>
          <w:szCs w:val="20"/>
          <w:u w:val="single"/>
        </w:rPr>
        <w:t>Свободное время в городе</w:t>
      </w:r>
      <w:r w:rsidR="00C907E1" w:rsidRPr="0024125D">
        <w:rPr>
          <w:sz w:val="20"/>
          <w:szCs w:val="20"/>
          <w:u w:val="single"/>
        </w:rPr>
        <w:t xml:space="preserve">, </w:t>
      </w:r>
      <w:r w:rsidR="00C907E1" w:rsidRPr="00C907E1">
        <w:rPr>
          <w:sz w:val="20"/>
          <w:szCs w:val="20"/>
          <w:u w:val="single"/>
        </w:rPr>
        <w:t>рекомендуем самостоятельно:</w:t>
      </w:r>
    </w:p>
    <w:p w:rsidR="0024125D" w:rsidRPr="0024125D" w:rsidRDefault="00C907E1" w:rsidP="0024125D">
      <w:pPr>
        <w:pStyle w:val="a8"/>
        <w:numPr>
          <w:ilvl w:val="0"/>
          <w:numId w:val="5"/>
        </w:numPr>
        <w:jc w:val="both"/>
        <w:rPr>
          <w:sz w:val="20"/>
          <w:szCs w:val="20"/>
        </w:rPr>
      </w:pPr>
      <w:r w:rsidRPr="0024125D">
        <w:rPr>
          <w:sz w:val="20"/>
          <w:szCs w:val="20"/>
        </w:rPr>
        <w:t xml:space="preserve">посетить </w:t>
      </w:r>
      <w:r w:rsidR="007B0336" w:rsidRPr="0024125D">
        <w:rPr>
          <w:sz w:val="20"/>
          <w:szCs w:val="20"/>
        </w:rPr>
        <w:t>музеи Гданьска</w:t>
      </w:r>
      <w:r w:rsidRPr="0024125D">
        <w:rPr>
          <w:sz w:val="20"/>
          <w:szCs w:val="20"/>
        </w:rPr>
        <w:t>:</w:t>
      </w:r>
      <w:r w:rsidR="0024125D" w:rsidRPr="0024125D">
        <w:rPr>
          <w:sz w:val="20"/>
          <w:szCs w:val="20"/>
        </w:rPr>
        <w:t xml:space="preserve"> Музей янтаря, где выставляются иконы, украшения, статуэтки и другие изделия из этого материала; Европейский Центр Солидарности - музейный комплекс, повествующий об истории легендарного движения «Солидарность»; Национальный музей Гданьска, где хранятся ценные коллекции украшений, картин, скульптуры и керамики, созданных в период с XV по XX века; посидеть в ресторанах и  кафе, отведать традиционные польские блюда и местные напитки, а также устроить себе фотосессию на самых красивых улочках города; Музей Второй мировой войны; </w:t>
      </w:r>
      <w:proofErr w:type="spellStart"/>
      <w:r w:rsidR="0024125D" w:rsidRPr="0024125D">
        <w:rPr>
          <w:sz w:val="20"/>
          <w:szCs w:val="20"/>
        </w:rPr>
        <w:t>Вестерплатте</w:t>
      </w:r>
      <w:proofErr w:type="spellEnd"/>
      <w:r w:rsidR="0024125D" w:rsidRPr="0024125D">
        <w:rPr>
          <w:sz w:val="20"/>
          <w:szCs w:val="20"/>
        </w:rPr>
        <w:t xml:space="preserve"> - мемориальный комплекс на одноименном полуострове.</w:t>
      </w:r>
    </w:p>
    <w:p w:rsidR="00C907E1" w:rsidRPr="0024125D" w:rsidRDefault="00C907E1" w:rsidP="00C907E1">
      <w:pPr>
        <w:pStyle w:val="a8"/>
        <w:numPr>
          <w:ilvl w:val="0"/>
          <w:numId w:val="5"/>
        </w:numPr>
        <w:jc w:val="both"/>
        <w:rPr>
          <w:rStyle w:val="extended-textshort"/>
          <w:sz w:val="20"/>
          <w:szCs w:val="20"/>
        </w:rPr>
      </w:pPr>
      <w:r w:rsidRPr="0024125D">
        <w:rPr>
          <w:rStyle w:val="extended-textshort"/>
          <w:bCs/>
          <w:sz w:val="20"/>
          <w:szCs w:val="20"/>
        </w:rPr>
        <w:t>прокатиться</w:t>
      </w:r>
      <w:r w:rsidRPr="0024125D">
        <w:rPr>
          <w:rStyle w:val="extended-textshort"/>
          <w:sz w:val="20"/>
          <w:szCs w:val="20"/>
        </w:rPr>
        <w:t xml:space="preserve"> </w:t>
      </w:r>
      <w:r w:rsidRPr="0024125D">
        <w:rPr>
          <w:rStyle w:val="extended-textshort"/>
          <w:bCs/>
          <w:sz w:val="20"/>
          <w:szCs w:val="20"/>
        </w:rPr>
        <w:t>на</w:t>
      </w:r>
      <w:r w:rsidRPr="0024125D">
        <w:rPr>
          <w:rStyle w:val="extended-textshort"/>
          <w:sz w:val="20"/>
          <w:szCs w:val="20"/>
        </w:rPr>
        <w:t xml:space="preserve"> </w:t>
      </w:r>
      <w:r w:rsidRPr="0024125D">
        <w:rPr>
          <w:rStyle w:val="extended-textshort"/>
          <w:bCs/>
          <w:sz w:val="20"/>
          <w:szCs w:val="20"/>
        </w:rPr>
        <w:t>колесе</w:t>
      </w:r>
      <w:r w:rsidRPr="0024125D">
        <w:rPr>
          <w:rStyle w:val="extended-textshort"/>
          <w:sz w:val="20"/>
          <w:szCs w:val="20"/>
        </w:rPr>
        <w:t xml:space="preserve"> </w:t>
      </w:r>
      <w:r w:rsidRPr="0024125D">
        <w:rPr>
          <w:rStyle w:val="extended-textshort"/>
          <w:bCs/>
          <w:sz w:val="20"/>
          <w:szCs w:val="20"/>
        </w:rPr>
        <w:t>обозрения</w:t>
      </w:r>
      <w:r w:rsidRPr="0024125D">
        <w:rPr>
          <w:rStyle w:val="extended-textshort"/>
          <w:sz w:val="20"/>
          <w:szCs w:val="20"/>
        </w:rPr>
        <w:t xml:space="preserve"> и из его кабинок полюбоваться известными городскими достопримечательностями</w:t>
      </w:r>
    </w:p>
    <w:p w:rsidR="007B0336" w:rsidRPr="0024125D" w:rsidRDefault="0024125D" w:rsidP="00276361">
      <w:pPr>
        <w:pStyle w:val="a8"/>
        <w:numPr>
          <w:ilvl w:val="0"/>
          <w:numId w:val="5"/>
        </w:numPr>
        <w:jc w:val="both"/>
        <w:rPr>
          <w:sz w:val="20"/>
          <w:szCs w:val="20"/>
        </w:rPr>
      </w:pPr>
      <w:r w:rsidRPr="0024125D">
        <w:rPr>
          <w:rStyle w:val="extended-textshort"/>
          <w:sz w:val="20"/>
          <w:szCs w:val="20"/>
        </w:rPr>
        <w:t xml:space="preserve"> </w:t>
      </w:r>
      <w:r w:rsidR="007B0336" w:rsidRPr="0024125D">
        <w:rPr>
          <w:sz w:val="20"/>
          <w:szCs w:val="20"/>
        </w:rPr>
        <w:t xml:space="preserve">отправиться за покупками в </w:t>
      </w:r>
      <w:r w:rsidRPr="0024125D">
        <w:rPr>
          <w:sz w:val="20"/>
          <w:szCs w:val="20"/>
        </w:rPr>
        <w:t xml:space="preserve">современный и недавно открывшийся </w:t>
      </w:r>
      <w:r w:rsidR="007B0336" w:rsidRPr="0024125D">
        <w:rPr>
          <w:sz w:val="20"/>
          <w:szCs w:val="20"/>
        </w:rPr>
        <w:t>ТЦ «Форум»</w:t>
      </w:r>
      <w:r w:rsidR="00C907E1" w:rsidRPr="0024125D">
        <w:rPr>
          <w:sz w:val="20"/>
          <w:szCs w:val="20"/>
        </w:rPr>
        <w:t xml:space="preserve"> </w:t>
      </w:r>
      <w:r w:rsidR="00C907E1" w:rsidRPr="0024125D">
        <w:rPr>
          <w:sz w:val="20"/>
          <w:szCs w:val="20"/>
          <w:lang w:val="en-US"/>
        </w:rPr>
        <w:t>www</w:t>
      </w:r>
      <w:r w:rsidR="00C907E1" w:rsidRPr="0024125D">
        <w:rPr>
          <w:sz w:val="20"/>
          <w:szCs w:val="20"/>
        </w:rPr>
        <w:t>.forumgdansk.pl</w:t>
      </w:r>
      <w:r w:rsidR="007B0336" w:rsidRPr="0024125D">
        <w:rPr>
          <w:sz w:val="20"/>
          <w:szCs w:val="20"/>
        </w:rPr>
        <w:t>, который находится всего в</w:t>
      </w:r>
      <w:r w:rsidR="00C907E1" w:rsidRPr="0024125D">
        <w:rPr>
          <w:sz w:val="20"/>
          <w:szCs w:val="20"/>
        </w:rPr>
        <w:t xml:space="preserve"> </w:t>
      </w:r>
      <w:r w:rsidR="007B0336" w:rsidRPr="0024125D">
        <w:rPr>
          <w:sz w:val="20"/>
          <w:szCs w:val="20"/>
        </w:rPr>
        <w:t>сотне метров от исторического центра.</w:t>
      </w:r>
      <w:r w:rsidR="00C907E1" w:rsidRPr="0024125D">
        <w:rPr>
          <w:sz w:val="20"/>
          <w:szCs w:val="20"/>
        </w:rPr>
        <w:t xml:space="preserve"> </w:t>
      </w:r>
    </w:p>
    <w:p w:rsidR="00AC365E" w:rsidRPr="0024125D" w:rsidRDefault="00AC365E" w:rsidP="0024125D">
      <w:pPr>
        <w:ind w:firstLine="708"/>
        <w:jc w:val="both"/>
        <w:rPr>
          <w:b/>
          <w:bCs/>
          <w:sz w:val="20"/>
          <w:szCs w:val="20"/>
        </w:rPr>
      </w:pPr>
      <w:r w:rsidRPr="0024125D">
        <w:rPr>
          <w:b/>
          <w:bCs/>
          <w:sz w:val="20"/>
          <w:szCs w:val="20"/>
        </w:rPr>
        <w:t>Ночлег</w:t>
      </w:r>
      <w:r w:rsidR="003B4244" w:rsidRPr="0024125D">
        <w:rPr>
          <w:b/>
          <w:bCs/>
          <w:sz w:val="20"/>
          <w:szCs w:val="20"/>
        </w:rPr>
        <w:t>.</w:t>
      </w:r>
    </w:p>
    <w:p w:rsidR="00AC3FC1" w:rsidRPr="0024125D" w:rsidRDefault="00113DF2" w:rsidP="0024125D">
      <w:pPr>
        <w:jc w:val="both"/>
        <w:rPr>
          <w:sz w:val="20"/>
          <w:szCs w:val="20"/>
        </w:rPr>
      </w:pPr>
      <w:r w:rsidRPr="0024125D">
        <w:rPr>
          <w:b/>
          <w:sz w:val="20"/>
          <w:szCs w:val="20"/>
        </w:rPr>
        <w:t>3 день:</w:t>
      </w:r>
      <w:r w:rsidRPr="0024125D">
        <w:rPr>
          <w:sz w:val="20"/>
          <w:szCs w:val="20"/>
        </w:rPr>
        <w:t xml:space="preserve">  Завтрак. </w:t>
      </w:r>
      <w:r w:rsidR="00AC3FC1" w:rsidRPr="0024125D">
        <w:rPr>
          <w:sz w:val="20"/>
          <w:szCs w:val="20"/>
        </w:rPr>
        <w:t xml:space="preserve">Свободный день в городе </w:t>
      </w:r>
    </w:p>
    <w:p w:rsidR="00AC3FC1" w:rsidRPr="0024125D" w:rsidRDefault="00AC3FC1" w:rsidP="00AC3FC1">
      <w:pPr>
        <w:ind w:firstLine="708"/>
        <w:jc w:val="both"/>
        <w:rPr>
          <w:b/>
          <w:sz w:val="20"/>
          <w:szCs w:val="20"/>
        </w:rPr>
      </w:pPr>
      <w:r w:rsidRPr="0024125D">
        <w:rPr>
          <w:b/>
          <w:sz w:val="20"/>
          <w:szCs w:val="20"/>
        </w:rPr>
        <w:t>Либо</w:t>
      </w:r>
    </w:p>
    <w:p w:rsidR="00AC3FC1" w:rsidRPr="0024125D" w:rsidRDefault="00AC3FC1" w:rsidP="00AC3FC1">
      <w:pPr>
        <w:ind w:firstLine="708"/>
        <w:jc w:val="both"/>
        <w:rPr>
          <w:bCs/>
          <w:sz w:val="20"/>
          <w:szCs w:val="20"/>
        </w:rPr>
      </w:pPr>
      <w:r w:rsidRPr="0024125D">
        <w:rPr>
          <w:sz w:val="20"/>
          <w:szCs w:val="20"/>
        </w:rPr>
        <w:t xml:space="preserve">*Экскурсия в </w:t>
      </w:r>
      <w:r w:rsidRPr="0024125D">
        <w:rPr>
          <w:b/>
          <w:sz w:val="20"/>
          <w:szCs w:val="20"/>
        </w:rPr>
        <w:t>Оливу +</w:t>
      </w:r>
      <w:r w:rsidRPr="0024125D">
        <w:rPr>
          <w:sz w:val="20"/>
          <w:szCs w:val="20"/>
        </w:rPr>
        <w:t xml:space="preserve"> </w:t>
      </w:r>
      <w:proofErr w:type="spellStart"/>
      <w:r w:rsidRPr="0024125D">
        <w:rPr>
          <w:b/>
          <w:sz w:val="20"/>
          <w:szCs w:val="20"/>
        </w:rPr>
        <w:t>Сопот</w:t>
      </w:r>
      <w:proofErr w:type="spellEnd"/>
      <w:r w:rsidRPr="0024125D">
        <w:rPr>
          <w:b/>
          <w:sz w:val="20"/>
          <w:szCs w:val="20"/>
        </w:rPr>
        <w:t xml:space="preserve"> </w:t>
      </w:r>
      <w:r w:rsidRPr="0024125D">
        <w:rPr>
          <w:sz w:val="20"/>
          <w:szCs w:val="20"/>
        </w:rPr>
        <w:t>(за дополнительную плату 10 евро при группе не менее 20 человек).</w:t>
      </w:r>
      <w:r w:rsidR="0024125D" w:rsidRPr="0024125D">
        <w:rPr>
          <w:sz w:val="20"/>
          <w:szCs w:val="20"/>
        </w:rPr>
        <w:t xml:space="preserve"> </w:t>
      </w:r>
      <w:r w:rsidRPr="0024125D">
        <w:rPr>
          <w:bCs/>
          <w:sz w:val="20"/>
          <w:szCs w:val="20"/>
        </w:rPr>
        <w:t>Район Олива</w:t>
      </w:r>
      <w:r w:rsidRPr="0024125D">
        <w:rPr>
          <w:color w:val="333333"/>
          <w:sz w:val="20"/>
          <w:szCs w:val="20"/>
          <w:shd w:val="clear" w:color="auto" w:fill="FFFFFF"/>
        </w:rPr>
        <w:t xml:space="preserve"> </w:t>
      </w:r>
      <w:r w:rsidRPr="0024125D">
        <w:rPr>
          <w:sz w:val="20"/>
          <w:szCs w:val="20"/>
          <w:shd w:val="clear" w:color="auto" w:fill="FFFFFF"/>
        </w:rPr>
        <w:t xml:space="preserve">расположен в лесистом </w:t>
      </w:r>
      <w:proofErr w:type="spellStart"/>
      <w:r w:rsidRPr="0024125D">
        <w:rPr>
          <w:sz w:val="20"/>
          <w:szCs w:val="20"/>
          <w:shd w:val="clear" w:color="auto" w:fill="FFFFFF"/>
        </w:rPr>
        <w:t>Труймейском</w:t>
      </w:r>
      <w:proofErr w:type="spellEnd"/>
      <w:r w:rsidRPr="0024125D">
        <w:rPr>
          <w:sz w:val="20"/>
          <w:szCs w:val="20"/>
          <w:shd w:val="clear" w:color="auto" w:fill="FFFFFF"/>
        </w:rPr>
        <w:t xml:space="preserve"> парке с красивым ландшафтным дизайном. Здесь находятся оранжерея ботанического сада, филиал Национального музея и, конечно, прекрасный и знаменитый своим органом </w:t>
      </w:r>
      <w:proofErr w:type="spellStart"/>
      <w:r w:rsidRPr="0024125D">
        <w:rPr>
          <w:sz w:val="20"/>
          <w:szCs w:val="20"/>
          <w:shd w:val="clear" w:color="auto" w:fill="FFFFFF"/>
        </w:rPr>
        <w:t>Оливский</w:t>
      </w:r>
      <w:proofErr w:type="spellEnd"/>
      <w:r w:rsidRPr="0024125D">
        <w:rPr>
          <w:sz w:val="20"/>
          <w:szCs w:val="20"/>
          <w:shd w:val="clear" w:color="auto" w:fill="FFFFFF"/>
        </w:rPr>
        <w:t xml:space="preserve"> собор</w:t>
      </w:r>
      <w:hyperlink r:id="rId9" w:history="1">
        <w:r w:rsidRPr="00334F0D">
          <w:rPr>
            <w:rStyle w:val="ad"/>
            <w:color w:val="auto"/>
            <w:sz w:val="20"/>
            <w:szCs w:val="20"/>
            <w:u w:val="none"/>
            <w:shd w:val="clear" w:color="auto" w:fill="FFFFFF"/>
          </w:rPr>
          <w:t>.</w:t>
        </w:r>
      </w:hyperlink>
      <w:r w:rsidRPr="0024125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24125D">
        <w:rPr>
          <w:sz w:val="20"/>
          <w:szCs w:val="20"/>
          <w:shd w:val="clear" w:color="auto" w:fill="FFFFFF"/>
        </w:rPr>
        <w:t>Сопот</w:t>
      </w:r>
      <w:proofErr w:type="spellEnd"/>
      <w:r w:rsidRPr="0024125D">
        <w:rPr>
          <w:sz w:val="20"/>
          <w:szCs w:val="20"/>
        </w:rPr>
        <w:t xml:space="preserve">— </w:t>
      </w:r>
      <w:proofErr w:type="gramStart"/>
      <w:r w:rsidRPr="0024125D">
        <w:rPr>
          <w:sz w:val="20"/>
          <w:szCs w:val="20"/>
        </w:rPr>
        <w:t>са</w:t>
      </w:r>
      <w:proofErr w:type="gramEnd"/>
      <w:r w:rsidRPr="0024125D">
        <w:rPr>
          <w:sz w:val="20"/>
          <w:szCs w:val="20"/>
        </w:rPr>
        <w:t xml:space="preserve">мый популярный город - курорт на Балтийском море, знаменитый своими пляжами, прекрасными условиями для отдыха и фестивалями. Вы побываете на знаменитой пешеходной улице Героев Монте </w:t>
      </w:r>
      <w:proofErr w:type="spellStart"/>
      <w:r w:rsidRPr="0024125D">
        <w:rPr>
          <w:sz w:val="20"/>
          <w:szCs w:val="20"/>
        </w:rPr>
        <w:t>Кассино</w:t>
      </w:r>
      <w:proofErr w:type="spellEnd"/>
      <w:r w:rsidRPr="0024125D">
        <w:rPr>
          <w:sz w:val="20"/>
          <w:szCs w:val="20"/>
        </w:rPr>
        <w:t xml:space="preserve">, пройдетесь по самому длинному в Европе деревянному морскому молу (длина которого около 515 метров), полюбуетесь необычным «Танцующим домом» и, конечно, отведаете изумительные  вафли-гофры за чашкой горячего шоколада… </w:t>
      </w:r>
      <w:r w:rsidRPr="0024125D">
        <w:rPr>
          <w:bCs/>
          <w:sz w:val="20"/>
          <w:szCs w:val="20"/>
        </w:rPr>
        <w:t xml:space="preserve">  </w:t>
      </w:r>
    </w:p>
    <w:p w:rsidR="00F15A5F" w:rsidRPr="0024125D" w:rsidRDefault="00F15A5F" w:rsidP="00AC3FC1">
      <w:pPr>
        <w:ind w:firstLine="708"/>
        <w:jc w:val="both"/>
        <w:rPr>
          <w:bCs/>
          <w:sz w:val="20"/>
          <w:szCs w:val="20"/>
        </w:rPr>
      </w:pPr>
      <w:r w:rsidRPr="0024125D">
        <w:rPr>
          <w:bCs/>
          <w:sz w:val="20"/>
          <w:szCs w:val="20"/>
        </w:rPr>
        <w:t>Возвращение в Гданьск.</w:t>
      </w:r>
    </w:p>
    <w:p w:rsidR="00AC3FC1" w:rsidRPr="0024125D" w:rsidRDefault="00AC3FC1" w:rsidP="00AC3FC1">
      <w:pPr>
        <w:ind w:firstLine="708"/>
        <w:jc w:val="both"/>
        <w:rPr>
          <w:sz w:val="20"/>
          <w:szCs w:val="20"/>
        </w:rPr>
      </w:pPr>
      <w:r w:rsidRPr="0024125D">
        <w:rPr>
          <w:sz w:val="20"/>
          <w:szCs w:val="20"/>
        </w:rPr>
        <w:t xml:space="preserve">*Экскурсия в </w:t>
      </w:r>
      <w:proofErr w:type="spellStart"/>
      <w:r w:rsidRPr="0024125D">
        <w:rPr>
          <w:b/>
          <w:sz w:val="20"/>
          <w:szCs w:val="20"/>
        </w:rPr>
        <w:t>Мальборк</w:t>
      </w:r>
      <w:proofErr w:type="spellEnd"/>
      <w:r w:rsidR="00F15A5F" w:rsidRPr="0024125D">
        <w:rPr>
          <w:b/>
          <w:sz w:val="20"/>
          <w:szCs w:val="20"/>
        </w:rPr>
        <w:t xml:space="preserve"> </w:t>
      </w:r>
      <w:r w:rsidR="00F15A5F" w:rsidRPr="0024125D">
        <w:rPr>
          <w:sz w:val="20"/>
          <w:szCs w:val="20"/>
        </w:rPr>
        <w:t>(за дополнительную плату 1</w:t>
      </w:r>
      <w:r w:rsidR="00C4528E" w:rsidRPr="0024125D">
        <w:rPr>
          <w:sz w:val="20"/>
          <w:szCs w:val="20"/>
        </w:rPr>
        <w:t>0</w:t>
      </w:r>
      <w:r w:rsidR="00F15A5F" w:rsidRPr="0024125D">
        <w:rPr>
          <w:sz w:val="20"/>
          <w:szCs w:val="20"/>
        </w:rPr>
        <w:t xml:space="preserve"> евро при группе не менее 20 человек).</w:t>
      </w:r>
      <w:r w:rsidRPr="0024125D">
        <w:rPr>
          <w:sz w:val="20"/>
          <w:szCs w:val="20"/>
        </w:rPr>
        <w:t xml:space="preserve"> Экскурсия по музею-замку </w:t>
      </w:r>
      <w:proofErr w:type="spellStart"/>
      <w:r w:rsidRPr="0024125D">
        <w:rPr>
          <w:sz w:val="20"/>
          <w:szCs w:val="20"/>
        </w:rPr>
        <w:t>Мариенбург</w:t>
      </w:r>
      <w:proofErr w:type="spellEnd"/>
      <w:r w:rsidRPr="0024125D">
        <w:rPr>
          <w:sz w:val="20"/>
          <w:szCs w:val="20"/>
        </w:rPr>
        <w:t xml:space="preserve"> (</w:t>
      </w:r>
      <w:proofErr w:type="spellStart"/>
      <w:r w:rsidRPr="0024125D">
        <w:rPr>
          <w:sz w:val="20"/>
          <w:szCs w:val="20"/>
        </w:rPr>
        <w:t>Мальборк</w:t>
      </w:r>
      <w:proofErr w:type="spellEnd"/>
      <w:r w:rsidRPr="0024125D">
        <w:rPr>
          <w:sz w:val="20"/>
          <w:szCs w:val="20"/>
        </w:rPr>
        <w:t xml:space="preserve">) в сопровождении </w:t>
      </w:r>
      <w:r w:rsidR="00F15A5F" w:rsidRPr="0024125D">
        <w:rPr>
          <w:sz w:val="20"/>
          <w:szCs w:val="20"/>
        </w:rPr>
        <w:t>аудио</w:t>
      </w:r>
      <w:r w:rsidRPr="0024125D">
        <w:rPr>
          <w:sz w:val="20"/>
          <w:szCs w:val="20"/>
        </w:rPr>
        <w:t>гида</w:t>
      </w:r>
      <w:hyperlink r:id="rId10" w:history="1">
        <w:r w:rsidRPr="00334F0D">
          <w:rPr>
            <w:rStyle w:val="ad"/>
            <w:color w:val="auto"/>
            <w:sz w:val="20"/>
            <w:szCs w:val="20"/>
            <w:u w:val="none"/>
          </w:rPr>
          <w:t>.</w:t>
        </w:r>
      </w:hyperlink>
      <w:r w:rsidRPr="0024125D">
        <w:rPr>
          <w:sz w:val="20"/>
          <w:szCs w:val="20"/>
        </w:rPr>
        <w:t xml:space="preserve"> Грандиозный готический замок – это </w:t>
      </w:r>
      <w:proofErr w:type="gramStart"/>
      <w:r w:rsidRPr="0024125D">
        <w:rPr>
          <w:sz w:val="20"/>
          <w:szCs w:val="20"/>
        </w:rPr>
        <w:t>ни что иное, как</w:t>
      </w:r>
      <w:proofErr w:type="gramEnd"/>
      <w:r w:rsidRPr="0024125D">
        <w:rPr>
          <w:sz w:val="20"/>
          <w:szCs w:val="20"/>
        </w:rPr>
        <w:t xml:space="preserve"> бывшая резиденция магистров Тевтонского Ордена, ставшая впоследствии одним из главных поместий польских королей.</w:t>
      </w:r>
    </w:p>
    <w:p w:rsidR="00F15A5F" w:rsidRPr="0024125D" w:rsidRDefault="00F15A5F" w:rsidP="00AC3FC1">
      <w:pPr>
        <w:ind w:firstLine="708"/>
        <w:jc w:val="both"/>
        <w:rPr>
          <w:b/>
          <w:bCs/>
          <w:sz w:val="20"/>
          <w:szCs w:val="20"/>
        </w:rPr>
      </w:pPr>
      <w:r w:rsidRPr="0024125D">
        <w:rPr>
          <w:bCs/>
          <w:sz w:val="20"/>
          <w:szCs w:val="20"/>
        </w:rPr>
        <w:t xml:space="preserve">Возвращение в Гданьск. </w:t>
      </w:r>
      <w:r w:rsidRPr="0024125D">
        <w:rPr>
          <w:b/>
          <w:bCs/>
          <w:sz w:val="20"/>
          <w:szCs w:val="20"/>
        </w:rPr>
        <w:t>Ночлег.</w:t>
      </w:r>
    </w:p>
    <w:p w:rsidR="0024125D" w:rsidRPr="0024125D" w:rsidRDefault="00113DF2" w:rsidP="0024125D">
      <w:pPr>
        <w:jc w:val="both"/>
        <w:rPr>
          <w:sz w:val="20"/>
          <w:szCs w:val="20"/>
        </w:rPr>
      </w:pPr>
      <w:r w:rsidRPr="0024125D">
        <w:rPr>
          <w:b/>
          <w:bCs/>
          <w:sz w:val="20"/>
          <w:szCs w:val="20"/>
        </w:rPr>
        <w:t>4 день</w:t>
      </w:r>
      <w:r w:rsidRPr="0024125D">
        <w:rPr>
          <w:sz w:val="20"/>
          <w:szCs w:val="20"/>
        </w:rPr>
        <w:t xml:space="preserve">: </w:t>
      </w:r>
      <w:r w:rsidR="00F15A5F" w:rsidRPr="0024125D">
        <w:rPr>
          <w:sz w:val="20"/>
          <w:szCs w:val="20"/>
        </w:rPr>
        <w:t xml:space="preserve"> Завтрак. Освобождение номеров. </w:t>
      </w:r>
    </w:p>
    <w:p w:rsidR="00F15A5F" w:rsidRPr="0024125D" w:rsidRDefault="00F15A5F" w:rsidP="0024125D">
      <w:pPr>
        <w:ind w:firstLine="708"/>
        <w:jc w:val="both"/>
        <w:rPr>
          <w:sz w:val="20"/>
          <w:szCs w:val="20"/>
          <w:shd w:val="clear" w:color="auto" w:fill="FFFFFF"/>
        </w:rPr>
      </w:pPr>
      <w:r w:rsidRPr="0024125D">
        <w:rPr>
          <w:sz w:val="20"/>
          <w:szCs w:val="20"/>
        </w:rPr>
        <w:t>О</w:t>
      </w:r>
      <w:r w:rsidRPr="0024125D">
        <w:rPr>
          <w:bCs/>
          <w:sz w:val="20"/>
          <w:szCs w:val="20"/>
        </w:rPr>
        <w:t xml:space="preserve">тъезд в </w:t>
      </w:r>
      <w:proofErr w:type="spellStart"/>
      <w:r w:rsidRPr="0024125D">
        <w:rPr>
          <w:b/>
          <w:bCs/>
          <w:sz w:val="20"/>
          <w:szCs w:val="20"/>
        </w:rPr>
        <w:t>Торунь</w:t>
      </w:r>
      <w:proofErr w:type="spellEnd"/>
      <w:r w:rsidRPr="0024125D">
        <w:rPr>
          <w:bCs/>
          <w:sz w:val="20"/>
          <w:szCs w:val="20"/>
        </w:rPr>
        <w:t>. Экскурсия по городу</w:t>
      </w:r>
      <w:bookmarkStart w:id="0" w:name="_GoBack"/>
      <w:r w:rsidR="00334F0D" w:rsidRPr="00334F0D">
        <w:rPr>
          <w:bCs/>
          <w:sz w:val="20"/>
          <w:szCs w:val="20"/>
        </w:rPr>
        <w:fldChar w:fldCharType="begin"/>
      </w:r>
      <w:r w:rsidR="00334F0D" w:rsidRPr="00334F0D">
        <w:rPr>
          <w:bCs/>
          <w:sz w:val="20"/>
          <w:szCs w:val="20"/>
        </w:rPr>
        <w:instrText xml:space="preserve"> HYPERLINK "https://dl-navigator.by/tury-v-pragu-tury-v-chehiyu-iz-minska/" </w:instrText>
      </w:r>
      <w:r w:rsidR="00334F0D" w:rsidRPr="00334F0D">
        <w:rPr>
          <w:bCs/>
          <w:sz w:val="20"/>
          <w:szCs w:val="20"/>
        </w:rPr>
      </w:r>
      <w:r w:rsidR="00334F0D" w:rsidRPr="00334F0D">
        <w:rPr>
          <w:bCs/>
          <w:sz w:val="20"/>
          <w:szCs w:val="20"/>
        </w:rPr>
        <w:fldChar w:fldCharType="separate"/>
      </w:r>
      <w:r w:rsidRPr="00334F0D">
        <w:rPr>
          <w:rStyle w:val="ad"/>
          <w:bCs/>
          <w:color w:val="auto"/>
          <w:sz w:val="20"/>
          <w:szCs w:val="20"/>
          <w:u w:val="none"/>
        </w:rPr>
        <w:t>.</w:t>
      </w:r>
      <w:r w:rsidR="00334F0D" w:rsidRPr="00334F0D">
        <w:rPr>
          <w:bCs/>
          <w:sz w:val="20"/>
          <w:szCs w:val="20"/>
        </w:rPr>
        <w:fldChar w:fldCharType="end"/>
      </w:r>
      <w:bookmarkEnd w:id="0"/>
      <w:r w:rsidRPr="0024125D">
        <w:rPr>
          <w:bCs/>
          <w:sz w:val="20"/>
          <w:szCs w:val="20"/>
        </w:rPr>
        <w:t xml:space="preserve"> </w:t>
      </w:r>
      <w:r w:rsidRPr="0024125D">
        <w:rPr>
          <w:sz w:val="20"/>
          <w:szCs w:val="20"/>
        </w:rPr>
        <w:t xml:space="preserve">Здесь родился известный и великий астроном  Николай Коперник. В 1997 году Старый город </w:t>
      </w:r>
      <w:proofErr w:type="spellStart"/>
      <w:r w:rsidRPr="0024125D">
        <w:rPr>
          <w:sz w:val="20"/>
          <w:szCs w:val="20"/>
        </w:rPr>
        <w:t>Торунь</w:t>
      </w:r>
      <w:proofErr w:type="spellEnd"/>
      <w:r w:rsidRPr="0024125D">
        <w:rPr>
          <w:sz w:val="20"/>
          <w:szCs w:val="20"/>
        </w:rPr>
        <w:t xml:space="preserve"> был внесен в Список Мирового наследия ЮНЕСКО. </w:t>
      </w:r>
      <w:proofErr w:type="spellStart"/>
      <w:r w:rsidRPr="0024125D">
        <w:rPr>
          <w:sz w:val="20"/>
          <w:szCs w:val="20"/>
        </w:rPr>
        <w:t>Торунь</w:t>
      </w:r>
      <w:proofErr w:type="spellEnd"/>
      <w:r w:rsidRPr="0024125D">
        <w:rPr>
          <w:sz w:val="20"/>
          <w:szCs w:val="20"/>
        </w:rPr>
        <w:t xml:space="preserve"> прекрасен, его основными достопримечательностями являются построенная в XIII веке ратуша, Мостовые Ворота, Дом под Звездой. Живописные улочки, старые каменные дома и лучшие в мире пряники придают городу особенную, неповторимую атмосферу. Свободное время.</w:t>
      </w:r>
      <w:r w:rsidRPr="0024125D">
        <w:rPr>
          <w:sz w:val="20"/>
          <w:szCs w:val="20"/>
          <w:shd w:val="clear" w:color="auto" w:fill="FFFFFF"/>
        </w:rPr>
        <w:t xml:space="preserve"> Отправление в Минск.</w:t>
      </w:r>
    </w:p>
    <w:p w:rsidR="0024125D" w:rsidRPr="0024125D" w:rsidRDefault="0024125D" w:rsidP="0024125D">
      <w:pPr>
        <w:tabs>
          <w:tab w:val="left" w:pos="1035"/>
        </w:tabs>
        <w:jc w:val="both"/>
        <w:rPr>
          <w:sz w:val="20"/>
          <w:szCs w:val="20"/>
        </w:rPr>
      </w:pPr>
    </w:p>
    <w:p w:rsidR="00113DF2" w:rsidRPr="0024125D" w:rsidRDefault="00F15A5F" w:rsidP="0024125D">
      <w:pPr>
        <w:tabs>
          <w:tab w:val="left" w:pos="1035"/>
        </w:tabs>
        <w:jc w:val="both"/>
        <w:rPr>
          <w:sz w:val="20"/>
          <w:szCs w:val="20"/>
        </w:rPr>
      </w:pPr>
      <w:r w:rsidRPr="0024125D">
        <w:rPr>
          <w:b/>
          <w:bCs/>
          <w:sz w:val="20"/>
          <w:szCs w:val="20"/>
        </w:rPr>
        <w:t>5 день</w:t>
      </w:r>
      <w:r w:rsidRPr="0024125D">
        <w:rPr>
          <w:sz w:val="20"/>
          <w:szCs w:val="20"/>
        </w:rPr>
        <w:t xml:space="preserve">:  </w:t>
      </w:r>
      <w:r w:rsidR="00113DF2" w:rsidRPr="0024125D">
        <w:rPr>
          <w:sz w:val="20"/>
          <w:szCs w:val="20"/>
        </w:rPr>
        <w:t>Прибытие в Минск</w:t>
      </w:r>
      <w:r w:rsidRPr="0024125D">
        <w:rPr>
          <w:sz w:val="20"/>
          <w:szCs w:val="20"/>
        </w:rPr>
        <w:t xml:space="preserve"> рано утром</w:t>
      </w:r>
      <w:r w:rsidR="00113DF2" w:rsidRPr="0024125D">
        <w:rPr>
          <w:sz w:val="20"/>
          <w:szCs w:val="20"/>
        </w:rPr>
        <w:t>.</w:t>
      </w:r>
    </w:p>
    <w:p w:rsidR="00AC3FC1" w:rsidRPr="0024125D" w:rsidRDefault="00AC3FC1" w:rsidP="00113DF2">
      <w:pPr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113DF2" w:rsidTr="0049055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F2" w:rsidRPr="0024125D" w:rsidRDefault="00113DF2" w:rsidP="00490555">
            <w:pPr>
              <w:jc w:val="both"/>
              <w:rPr>
                <w:b/>
                <w:sz w:val="18"/>
                <w:szCs w:val="18"/>
              </w:rPr>
            </w:pPr>
            <w:r w:rsidRPr="00767DD6">
              <w:rPr>
                <w:bCs/>
                <w:sz w:val="22"/>
                <w:szCs w:val="22"/>
              </w:rPr>
              <w:tab/>
            </w:r>
            <w:r w:rsidRPr="0024125D">
              <w:rPr>
                <w:b/>
                <w:sz w:val="18"/>
                <w:szCs w:val="18"/>
              </w:rPr>
              <w:t>В стоимость тура входит:</w:t>
            </w:r>
          </w:p>
          <w:p w:rsidR="00113DF2" w:rsidRPr="0024125D" w:rsidRDefault="00113DF2" w:rsidP="00490555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8"/>
                <w:szCs w:val="18"/>
              </w:rPr>
            </w:pPr>
            <w:r w:rsidRPr="0024125D">
              <w:rPr>
                <w:sz w:val="18"/>
                <w:szCs w:val="18"/>
              </w:rPr>
              <w:t>проезд автобусом по маршруту.</w:t>
            </w:r>
          </w:p>
          <w:p w:rsidR="00113DF2" w:rsidRPr="0024125D" w:rsidRDefault="00113DF2" w:rsidP="00490555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8"/>
                <w:szCs w:val="18"/>
              </w:rPr>
            </w:pPr>
            <w:r w:rsidRPr="0024125D">
              <w:rPr>
                <w:sz w:val="18"/>
                <w:szCs w:val="18"/>
              </w:rPr>
              <w:t>2 ночлега в отеле в Гданьске</w:t>
            </w:r>
          </w:p>
          <w:p w:rsidR="00113DF2" w:rsidRPr="0024125D" w:rsidRDefault="00113DF2" w:rsidP="00490555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4125D">
              <w:rPr>
                <w:sz w:val="18"/>
                <w:szCs w:val="18"/>
              </w:rPr>
              <w:t>2 завтрака</w:t>
            </w:r>
          </w:p>
          <w:p w:rsidR="00113DF2" w:rsidRPr="0024125D" w:rsidRDefault="00113DF2" w:rsidP="00490555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sz w:val="18"/>
                <w:szCs w:val="18"/>
              </w:rPr>
            </w:pPr>
            <w:r w:rsidRPr="0024125D">
              <w:rPr>
                <w:sz w:val="18"/>
                <w:szCs w:val="18"/>
              </w:rPr>
              <w:t>экскурсионное обслуживание с русскоговорящими гидами (без входных билетов).</w:t>
            </w:r>
          </w:p>
          <w:p w:rsidR="00113DF2" w:rsidRDefault="00113DF2" w:rsidP="00490555">
            <w:pPr>
              <w:pStyle w:val="a6"/>
              <w:ind w:left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DF2" w:rsidRPr="0024125D" w:rsidRDefault="00113DF2" w:rsidP="00490555">
            <w:pPr>
              <w:pStyle w:val="a6"/>
              <w:ind w:left="0"/>
              <w:rPr>
                <w:b/>
                <w:sz w:val="18"/>
                <w:szCs w:val="18"/>
              </w:rPr>
            </w:pPr>
            <w:r w:rsidRPr="0024125D">
              <w:rPr>
                <w:b/>
                <w:sz w:val="18"/>
                <w:szCs w:val="18"/>
              </w:rPr>
              <w:t>Дополнительно оплачивается:</w:t>
            </w:r>
          </w:p>
          <w:p w:rsidR="002E19BF" w:rsidRPr="0024125D" w:rsidRDefault="002E19BF" w:rsidP="002E19BF">
            <w:pPr>
              <w:pStyle w:val="a6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24125D">
              <w:rPr>
                <w:sz w:val="18"/>
                <w:szCs w:val="18"/>
              </w:rPr>
              <w:t>консульский сбор: до 6 л</w:t>
            </w:r>
            <w:r w:rsidR="007B0336" w:rsidRPr="0024125D">
              <w:rPr>
                <w:sz w:val="18"/>
                <w:szCs w:val="18"/>
              </w:rPr>
              <w:t>ет – бесплатно, 6-11,99 лет – 11</w:t>
            </w:r>
            <w:r w:rsidRPr="0024125D">
              <w:rPr>
                <w:sz w:val="18"/>
                <w:szCs w:val="18"/>
              </w:rPr>
              <w:t xml:space="preserve"> евро (услуги визового центра)</w:t>
            </w:r>
            <w:r w:rsidR="007B0336" w:rsidRPr="0024125D">
              <w:rPr>
                <w:sz w:val="18"/>
                <w:szCs w:val="18"/>
              </w:rPr>
              <w:t>, 12 лет и старше – 60 евро + 11</w:t>
            </w:r>
            <w:r w:rsidRPr="0024125D">
              <w:rPr>
                <w:sz w:val="18"/>
                <w:szCs w:val="18"/>
              </w:rPr>
              <w:t xml:space="preserve"> евро (услуга визового центра) – оплата производится по курсу НБ РБ на день оплаты </w:t>
            </w:r>
          </w:p>
          <w:p w:rsidR="00113DF2" w:rsidRPr="0024125D" w:rsidRDefault="00113DF2" w:rsidP="00490555">
            <w:pPr>
              <w:pStyle w:val="a6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24125D">
              <w:rPr>
                <w:sz w:val="18"/>
                <w:szCs w:val="18"/>
              </w:rPr>
              <w:t xml:space="preserve">медицинская страховка </w:t>
            </w:r>
          </w:p>
          <w:p w:rsidR="00113DF2" w:rsidRPr="0024125D" w:rsidRDefault="00F15A5F" w:rsidP="00490555">
            <w:pPr>
              <w:pStyle w:val="a6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24125D">
              <w:rPr>
                <w:sz w:val="18"/>
                <w:szCs w:val="18"/>
              </w:rPr>
              <w:t xml:space="preserve">экскурсия </w:t>
            </w:r>
            <w:r w:rsidR="00113DF2" w:rsidRPr="0024125D">
              <w:rPr>
                <w:bCs/>
                <w:sz w:val="18"/>
                <w:szCs w:val="18"/>
              </w:rPr>
              <w:t xml:space="preserve"> в замок </w:t>
            </w:r>
            <w:proofErr w:type="spellStart"/>
            <w:r w:rsidR="00113DF2" w:rsidRPr="0024125D">
              <w:rPr>
                <w:bCs/>
                <w:sz w:val="18"/>
                <w:szCs w:val="18"/>
              </w:rPr>
              <w:t>Мальборк</w:t>
            </w:r>
            <w:proofErr w:type="spellEnd"/>
            <w:r w:rsidRPr="0024125D">
              <w:rPr>
                <w:bCs/>
                <w:sz w:val="18"/>
                <w:szCs w:val="18"/>
              </w:rPr>
              <w:t xml:space="preserve"> с </w:t>
            </w:r>
            <w:r w:rsidR="007B0336" w:rsidRPr="0024125D">
              <w:rPr>
                <w:bCs/>
                <w:sz w:val="18"/>
                <w:szCs w:val="18"/>
              </w:rPr>
              <w:t>а</w:t>
            </w:r>
            <w:r w:rsidRPr="0024125D">
              <w:rPr>
                <w:sz w:val="18"/>
                <w:szCs w:val="18"/>
              </w:rPr>
              <w:t>удиогидом</w:t>
            </w:r>
            <w:r w:rsidR="00C4528E" w:rsidRPr="0024125D">
              <w:rPr>
                <w:sz w:val="18"/>
                <w:szCs w:val="18"/>
              </w:rPr>
              <w:t>/русскоговорящим гидом</w:t>
            </w:r>
            <w:r w:rsidRPr="0024125D">
              <w:rPr>
                <w:sz w:val="18"/>
                <w:szCs w:val="18"/>
              </w:rPr>
              <w:t xml:space="preserve"> – 1</w:t>
            </w:r>
            <w:r w:rsidR="00C4528E" w:rsidRPr="0024125D">
              <w:rPr>
                <w:sz w:val="18"/>
                <w:szCs w:val="18"/>
              </w:rPr>
              <w:t>0</w:t>
            </w:r>
            <w:r w:rsidRPr="0024125D">
              <w:rPr>
                <w:sz w:val="18"/>
                <w:szCs w:val="18"/>
              </w:rPr>
              <w:t xml:space="preserve"> евро</w:t>
            </w:r>
            <w:r w:rsidR="00C4528E" w:rsidRPr="0024125D">
              <w:rPr>
                <w:sz w:val="18"/>
                <w:szCs w:val="18"/>
              </w:rPr>
              <w:t xml:space="preserve"> + входные билеты (</w:t>
            </w:r>
            <w:proofErr w:type="spellStart"/>
            <w:r w:rsidR="00AC45C1" w:rsidRPr="0024125D">
              <w:rPr>
                <w:sz w:val="18"/>
                <w:szCs w:val="18"/>
              </w:rPr>
              <w:t>взр</w:t>
            </w:r>
            <w:proofErr w:type="spellEnd"/>
            <w:r w:rsidR="00AC45C1" w:rsidRPr="0024125D">
              <w:rPr>
                <w:sz w:val="18"/>
                <w:szCs w:val="18"/>
              </w:rPr>
              <w:t xml:space="preserve">. – 32 </w:t>
            </w:r>
            <w:proofErr w:type="spellStart"/>
            <w:r w:rsidR="00AC45C1" w:rsidRPr="0024125D">
              <w:rPr>
                <w:sz w:val="18"/>
                <w:szCs w:val="18"/>
              </w:rPr>
              <w:t>зл</w:t>
            </w:r>
            <w:proofErr w:type="spellEnd"/>
            <w:r w:rsidR="00AC45C1" w:rsidRPr="0024125D">
              <w:rPr>
                <w:sz w:val="18"/>
                <w:szCs w:val="18"/>
              </w:rPr>
              <w:t xml:space="preserve">, дет. – 22 </w:t>
            </w:r>
            <w:proofErr w:type="spellStart"/>
            <w:r w:rsidR="00AC45C1" w:rsidRPr="0024125D">
              <w:rPr>
                <w:sz w:val="18"/>
                <w:szCs w:val="18"/>
              </w:rPr>
              <w:t>зл</w:t>
            </w:r>
            <w:proofErr w:type="spellEnd"/>
            <w:r w:rsidR="00AC45C1" w:rsidRPr="0024125D">
              <w:rPr>
                <w:sz w:val="18"/>
                <w:szCs w:val="18"/>
              </w:rPr>
              <w:t>.</w:t>
            </w:r>
            <w:r w:rsidR="00C4528E" w:rsidRPr="0024125D">
              <w:rPr>
                <w:sz w:val="18"/>
                <w:szCs w:val="18"/>
              </w:rPr>
              <w:t>)</w:t>
            </w:r>
          </w:p>
          <w:p w:rsidR="00113DF2" w:rsidRPr="003B4244" w:rsidRDefault="00767DD6" w:rsidP="003B4244">
            <w:pPr>
              <w:pStyle w:val="a6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24125D">
              <w:rPr>
                <w:sz w:val="18"/>
                <w:szCs w:val="18"/>
              </w:rPr>
              <w:t xml:space="preserve">экскурсия в </w:t>
            </w:r>
            <w:proofErr w:type="spellStart"/>
            <w:r w:rsidRPr="0024125D">
              <w:rPr>
                <w:sz w:val="18"/>
                <w:szCs w:val="18"/>
              </w:rPr>
              <w:t>Сопот</w:t>
            </w:r>
            <w:proofErr w:type="spellEnd"/>
            <w:r w:rsidRPr="0024125D">
              <w:rPr>
                <w:sz w:val="18"/>
                <w:szCs w:val="18"/>
              </w:rPr>
              <w:t xml:space="preserve"> – 10 евро</w:t>
            </w:r>
          </w:p>
        </w:tc>
      </w:tr>
    </w:tbl>
    <w:p w:rsidR="00113DF2" w:rsidRDefault="00113DF2" w:rsidP="00113DF2">
      <w:pPr>
        <w:jc w:val="both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  <w:t xml:space="preserve">           </w:t>
      </w:r>
    </w:p>
    <w:sectPr w:rsidR="00113DF2" w:rsidSect="002412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B0" w:rsidRDefault="00E33DB0" w:rsidP="004B6EAA">
      <w:r>
        <w:separator/>
      </w:r>
    </w:p>
  </w:endnote>
  <w:endnote w:type="continuationSeparator" w:id="0">
    <w:p w:rsidR="00E33DB0" w:rsidRDefault="00E33DB0" w:rsidP="004B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B0" w:rsidRDefault="00E33DB0" w:rsidP="004B6EAA">
      <w:r>
        <w:separator/>
      </w:r>
    </w:p>
  </w:footnote>
  <w:footnote w:type="continuationSeparator" w:id="0">
    <w:p w:rsidR="00E33DB0" w:rsidRDefault="00E33DB0" w:rsidP="004B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944"/>
    <w:multiLevelType w:val="hybridMultilevel"/>
    <w:tmpl w:val="FC88BA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0B28"/>
    <w:multiLevelType w:val="hybridMultilevel"/>
    <w:tmpl w:val="8A6848E0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D32316"/>
    <w:multiLevelType w:val="hybridMultilevel"/>
    <w:tmpl w:val="E7C04CC6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276059"/>
    <w:multiLevelType w:val="hybridMultilevel"/>
    <w:tmpl w:val="13E6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2"/>
    <w:rsid w:val="0004135A"/>
    <w:rsid w:val="00055E2D"/>
    <w:rsid w:val="001124BB"/>
    <w:rsid w:val="00113DF2"/>
    <w:rsid w:val="00136292"/>
    <w:rsid w:val="001413F2"/>
    <w:rsid w:val="00156FD3"/>
    <w:rsid w:val="00157841"/>
    <w:rsid w:val="001776AD"/>
    <w:rsid w:val="00177BDE"/>
    <w:rsid w:val="00224F27"/>
    <w:rsid w:val="0024125D"/>
    <w:rsid w:val="00296F22"/>
    <w:rsid w:val="002B1465"/>
    <w:rsid w:val="002E19BF"/>
    <w:rsid w:val="002F574D"/>
    <w:rsid w:val="00334F0D"/>
    <w:rsid w:val="003603DF"/>
    <w:rsid w:val="003744DC"/>
    <w:rsid w:val="003A53C2"/>
    <w:rsid w:val="003B4244"/>
    <w:rsid w:val="00415828"/>
    <w:rsid w:val="00435F18"/>
    <w:rsid w:val="004824DE"/>
    <w:rsid w:val="00490F32"/>
    <w:rsid w:val="004B6EAA"/>
    <w:rsid w:val="004E5DAB"/>
    <w:rsid w:val="00506330"/>
    <w:rsid w:val="005671C5"/>
    <w:rsid w:val="005B2B38"/>
    <w:rsid w:val="00603D34"/>
    <w:rsid w:val="006201C1"/>
    <w:rsid w:val="00623245"/>
    <w:rsid w:val="006930B1"/>
    <w:rsid w:val="00697636"/>
    <w:rsid w:val="006B3243"/>
    <w:rsid w:val="00734324"/>
    <w:rsid w:val="00767DD6"/>
    <w:rsid w:val="007824F5"/>
    <w:rsid w:val="007B0336"/>
    <w:rsid w:val="00821F10"/>
    <w:rsid w:val="008423B6"/>
    <w:rsid w:val="008743BC"/>
    <w:rsid w:val="008E7F9A"/>
    <w:rsid w:val="00913CCD"/>
    <w:rsid w:val="00924E91"/>
    <w:rsid w:val="00934DBC"/>
    <w:rsid w:val="009668E7"/>
    <w:rsid w:val="009F6620"/>
    <w:rsid w:val="00A20467"/>
    <w:rsid w:val="00A20DEE"/>
    <w:rsid w:val="00A30342"/>
    <w:rsid w:val="00AC365E"/>
    <w:rsid w:val="00AC3AE9"/>
    <w:rsid w:val="00AC3FC1"/>
    <w:rsid w:val="00AC45C1"/>
    <w:rsid w:val="00AF719F"/>
    <w:rsid w:val="00B13A3E"/>
    <w:rsid w:val="00B269B5"/>
    <w:rsid w:val="00B37B8A"/>
    <w:rsid w:val="00BB359A"/>
    <w:rsid w:val="00BF722B"/>
    <w:rsid w:val="00C4528E"/>
    <w:rsid w:val="00C56116"/>
    <w:rsid w:val="00C907E1"/>
    <w:rsid w:val="00D00BC9"/>
    <w:rsid w:val="00D10D81"/>
    <w:rsid w:val="00D42260"/>
    <w:rsid w:val="00DA7731"/>
    <w:rsid w:val="00DC142A"/>
    <w:rsid w:val="00DC4962"/>
    <w:rsid w:val="00E13A20"/>
    <w:rsid w:val="00E21AE7"/>
    <w:rsid w:val="00E30B51"/>
    <w:rsid w:val="00E33DB0"/>
    <w:rsid w:val="00E4441A"/>
    <w:rsid w:val="00EB0679"/>
    <w:rsid w:val="00EB08F1"/>
    <w:rsid w:val="00EB4A82"/>
    <w:rsid w:val="00F15A5F"/>
    <w:rsid w:val="00F2177A"/>
    <w:rsid w:val="00F562A8"/>
    <w:rsid w:val="00F72403"/>
    <w:rsid w:val="00F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2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113DF2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3DF2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113DF2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113DF2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Normal (Web)"/>
    <w:basedOn w:val="a"/>
    <w:rsid w:val="00113DF2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113D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3DF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B6E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6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6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907E1"/>
  </w:style>
  <w:style w:type="character" w:customStyle="1" w:styleId="40">
    <w:name w:val="Заголовок 4 Знак"/>
    <w:basedOn w:val="a0"/>
    <w:link w:val="4"/>
    <w:uiPriority w:val="9"/>
    <w:semiHidden/>
    <w:rsid w:val="002412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34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12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113DF2"/>
    <w:pPr>
      <w:keepNext/>
      <w:jc w:val="center"/>
      <w:outlineLvl w:val="4"/>
    </w:pPr>
    <w:rPr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3DF2"/>
    <w:rPr>
      <w:rFonts w:ascii="Times New Roman" w:eastAsia="Times New Roman" w:hAnsi="Times New Roman" w:cs="Times New Roman"/>
      <w:b/>
      <w:color w:val="000000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113DF2"/>
    <w:pPr>
      <w:jc w:val="center"/>
    </w:pPr>
    <w:rPr>
      <w:b/>
      <w:i/>
      <w:sz w:val="44"/>
    </w:rPr>
  </w:style>
  <w:style w:type="character" w:customStyle="1" w:styleId="a4">
    <w:name w:val="Название Знак"/>
    <w:basedOn w:val="a0"/>
    <w:link w:val="a3"/>
    <w:rsid w:val="00113DF2"/>
    <w:rPr>
      <w:rFonts w:ascii="Times New Roman" w:eastAsia="Times New Roman" w:hAnsi="Times New Roman" w:cs="Times New Roman"/>
      <w:b/>
      <w:i/>
      <w:sz w:val="44"/>
      <w:szCs w:val="24"/>
      <w:lang w:eastAsia="ru-RU"/>
    </w:rPr>
  </w:style>
  <w:style w:type="paragraph" w:styleId="a5">
    <w:name w:val="Normal (Web)"/>
    <w:basedOn w:val="a"/>
    <w:rsid w:val="00113DF2"/>
    <w:pPr>
      <w:spacing w:before="100" w:beforeAutospacing="1" w:after="100" w:afterAutospacing="1"/>
    </w:pPr>
    <w:rPr>
      <w:lang w:val="pl-PL" w:eastAsia="pl-PL"/>
    </w:rPr>
  </w:style>
  <w:style w:type="paragraph" w:styleId="a6">
    <w:name w:val="Body Text Indent"/>
    <w:basedOn w:val="a"/>
    <w:link w:val="a7"/>
    <w:rsid w:val="00113D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13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13DF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B6E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B6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B6E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907E1"/>
  </w:style>
  <w:style w:type="character" w:customStyle="1" w:styleId="40">
    <w:name w:val="Заголовок 4 Знак"/>
    <w:basedOn w:val="a0"/>
    <w:link w:val="4"/>
    <w:uiPriority w:val="9"/>
    <w:semiHidden/>
    <w:rsid w:val="002412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34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our/8-marta-na-polskoj-baltik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l-navigator.by/katalog-turov/avtobusnye-tury-po-evrope-iz-min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-navigator.by/tour/8-marta-na-polskoj-balt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2017-07-07T09:29:00Z</cp:lastPrinted>
  <dcterms:created xsi:type="dcterms:W3CDTF">2019-01-15T18:18:00Z</dcterms:created>
  <dcterms:modified xsi:type="dcterms:W3CDTF">2019-01-15T18:18:00Z</dcterms:modified>
</cp:coreProperties>
</file>