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5B" w:rsidRPr="00420A4E" w:rsidRDefault="00420A4E" w:rsidP="009E2EAF">
      <w:pPr>
        <w:shd w:val="clear" w:color="auto" w:fill="F7F7F8"/>
        <w:spacing w:after="120" w:line="51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20A4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fldChar w:fldCharType="begin"/>
      </w:r>
      <w:r w:rsidRPr="00420A4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instrText xml:space="preserve"> HYPERLINK "https://dl-navigator.by/tour/tur-v-portugaliyu-s-otdyhom-na-okeane/" </w:instrText>
      </w:r>
      <w:r w:rsidRPr="00420A4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r>
      <w:r w:rsidRPr="00420A4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fldChar w:fldCharType="separate"/>
      </w:r>
      <w:r w:rsidR="001E145B" w:rsidRPr="00420A4E">
        <w:rPr>
          <w:rStyle w:val="a5"/>
          <w:rFonts w:ascii="Times New Roman" w:eastAsia="Times New Roman" w:hAnsi="Times New Roman" w:cs="Times New Roman"/>
          <w:b/>
          <w:bCs/>
          <w:color w:val="auto"/>
          <w:kern w:val="36"/>
          <w:sz w:val="32"/>
          <w:szCs w:val="32"/>
          <w:lang w:eastAsia="ru-RU"/>
        </w:rPr>
        <w:t>Тур в Португалию на 14 дней</w:t>
      </w:r>
      <w:r w:rsidRPr="00420A4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fldChar w:fldCharType="end"/>
      </w:r>
    </w:p>
    <w:p w:rsidR="001E145B" w:rsidRPr="001E145B" w:rsidRDefault="001E145B" w:rsidP="009E2EAF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</w:p>
    <w:p w:rsidR="001E145B" w:rsidRPr="001E145B" w:rsidRDefault="001E145B" w:rsidP="009E2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proofErr w:type="gramStart"/>
      <w:r w:rsidRPr="001E14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Франкфурт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</w:t>
      </w:r>
      <w:r w:rsidRPr="001E14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Париж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</w:t>
      </w:r>
      <w:r w:rsidRPr="001E14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Мадрид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E14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E14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6 дней в Португалии (Лиссабон, Порту, замок Тамплиеров, Фатиму, Назаре, </w:t>
      </w:r>
      <w:proofErr w:type="spellStart"/>
      <w:r w:rsidRPr="001E14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Синтру</w:t>
      </w:r>
      <w:proofErr w:type="spellEnd"/>
      <w:r w:rsidRPr="001E14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мыс Рока, </w:t>
      </w:r>
      <w:proofErr w:type="spellStart"/>
      <w:r w:rsidRPr="001E14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Кашкаиш</w:t>
      </w:r>
      <w:proofErr w:type="spellEnd"/>
      <w:r w:rsidRPr="001E14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1E14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Эшторил</w:t>
      </w:r>
      <w:proofErr w:type="spellEnd"/>
      <w:r w:rsidRPr="001E14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</w:t>
      </w:r>
      <w:r w:rsidRPr="001E14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Барселона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</w:t>
      </w:r>
      <w:r w:rsidRPr="001E14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Женева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E14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E14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Страсбург. </w:t>
      </w:r>
      <w:proofErr w:type="gramEnd"/>
    </w:p>
    <w:p w:rsidR="001E145B" w:rsidRPr="001E145B" w:rsidRDefault="001E145B" w:rsidP="009E2EA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145B" w:rsidRPr="001E145B" w:rsidRDefault="001E145B" w:rsidP="009E2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  <w:r w:rsidRPr="001E145B">
        <w:rPr>
          <w:rFonts w:ascii="Arial" w:hAnsi="Arial" w:cs="Arial"/>
          <w:b/>
          <w:sz w:val="20"/>
          <w:szCs w:val="20"/>
          <w:shd w:val="clear" w:color="auto" w:fill="FFFFFF"/>
        </w:rPr>
        <w:t>Программа тура.</w:t>
      </w:r>
    </w:p>
    <w:p w:rsidR="003C6292" w:rsidRPr="003C6292" w:rsidRDefault="003C6292" w:rsidP="009E2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29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1День.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 </w:t>
      </w:r>
      <w:r w:rsidRPr="003C629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Выезд в ЕС</w:t>
      </w:r>
    </w:p>
    <w:p w:rsidR="003C6292" w:rsidRPr="003C6292" w:rsidRDefault="003C6292" w:rsidP="009E2EAF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Выезд из Минска рано утром (ориентировочно 4 часа утра). Транзит по территории Польши (Санитарные остановки). Заселение в отель. Ночлег на границе с Германией.</w:t>
      </w:r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629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2День.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 </w:t>
      </w:r>
      <w:r w:rsidRPr="003C629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Франкфур</w:t>
      </w:r>
      <w:proofErr w:type="gramStart"/>
      <w:r w:rsidRPr="003C629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т-</w:t>
      </w:r>
      <w:proofErr w:type="gramEnd"/>
      <w:r w:rsidRPr="003C629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 на- Майне</w:t>
      </w:r>
      <w:r w:rsidR="003D1942" w:rsidRPr="005A52AF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.</w:t>
      </w:r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9E2EAF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автрак</w:t>
      </w:r>
      <w:r w:rsidR="009E2EAF">
        <w:rPr>
          <w:rFonts w:ascii="Times New Roman" w:eastAsia="Times New Roman" w:hAnsi="Times New Roman" w:cs="Times New Roman"/>
          <w:sz w:val="20"/>
          <w:szCs w:val="20"/>
          <w:lang w:eastAsia="ru-RU"/>
        </w:rPr>
        <w:t>. В</w:t>
      </w:r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ыселение из отеля. Переезд в один из самых экономически развитых городов Германии – Франкфурт – на – Майне</w:t>
      </w:r>
      <w:r w:rsidR="009E2E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Вас ожидает обзорная экскурсия по основным достопримечательностям города: музей немецкой архитектуры, квартал банков, церковь Святого Павла, здание Гауптвахты, площадь </w:t>
      </w:r>
      <w:proofErr w:type="spell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Рёмер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старый мост Франкфурта. Далее свободное время.</w:t>
      </w:r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Переезд на ночлег в отель во Франции.</w:t>
      </w:r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629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3День. Париж</w:t>
      </w:r>
      <w:r w:rsidR="009E2E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9E2EA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Завтрак в отеле. Прибытие в столицу Франции – </w:t>
      </w:r>
      <w:hyperlink r:id="rId6" w:history="1">
        <w:r w:rsidRPr="003C6292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Париж</w:t>
        </w:r>
      </w:hyperlink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, город всех влюблённых.</w:t>
      </w:r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Вас ожидает </w:t>
      </w:r>
      <w:proofErr w:type="spell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автобусно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-пешеходная экскурсия по Парижу: Дом инвалидов, Елисейские поля, Лувр, Мост Александра 3-го, Пантеон, Триумфальная арка (куда можно подняться за символическую плату и увидеть весь центр Парижа), Эйфелева башня. Далее свободное время. Желающим предлагаем посетить:</w:t>
      </w:r>
      <w:proofErr w:type="gram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</w:t>
      </w:r>
      <w:proofErr w:type="gram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Экскурсию по Монмартру (15 евро). Знаменитый художественный район Парижа. Кроме того Вы увидите вторую церковь Франции - </w:t>
      </w:r>
      <w:proofErr w:type="spell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Сакре-Кёр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Там же располагается и </w:t>
      </w:r>
      <w:proofErr w:type="spell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Мулен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-Руж.</w:t>
      </w:r>
      <w:proofErr w:type="gram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</w:t>
      </w:r>
      <w:proofErr w:type="gram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Экскурсия по острову Сите и Латинскому кварталу (20 евро). Здесь находится </w:t>
      </w:r>
      <w:proofErr w:type="spell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Нотр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-Дам-де-Пари и любимый район парижан - Латинский. Здесь по-настоящему можно прочувствовать ту самую Францию, за трапезой лукового супа или устриц.</w:t>
      </w:r>
      <w:proofErr w:type="gram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</w:t>
      </w:r>
      <w:proofErr w:type="gram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Экскурсия по Сене на кораблике, где открываются красивые виды на Париж (15 евро), очень рекомендуем.</w:t>
      </w:r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Ночной переезд в Испанию.</w:t>
      </w:r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629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4День. Мадрид</w:t>
      </w:r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Прибытие в столицу Испании - Мадрид. Город элегантных бульваров и огромных ухоженных парков. Туристов ждёт обзорная экскурсия по городу с посещением: площади Майор, Королевского дворца в стиле барокко и Королевской оружейной палаты с коллекцией исторического оружия, посещение вокзала</w:t>
      </w:r>
      <w:proofErr w:type="gram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оча, музей Америки, памятник Дон Кихоту, Гран </w:t>
      </w:r>
      <w:proofErr w:type="spell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Виа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. Свободное время.</w:t>
      </w:r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Предлагается посетить дополнительные экскурсии:</w:t>
      </w:r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город Толедо (25 евро), славится обнесёнными крепостными стенами средн</w:t>
      </w:r>
      <w:bookmarkStart w:id="0" w:name="_GoBack"/>
      <w:bookmarkEnd w:id="0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евековым центром, в котором сохранились арабские, еврейские и христианские архитектурные памятники. Место рождения известнейшего испанского художника Эль Греко</w:t>
      </w:r>
      <w:proofErr w:type="gram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</w:t>
      </w:r>
      <w:proofErr w:type="gram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э</w:t>
      </w:r>
      <w:proofErr w:type="gram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кскурсию Сокровища Мадрида (20 евро). Вы увидите: площадь Колумба и Испании, храм </w:t>
      </w:r>
      <w:proofErr w:type="spell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Дебот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бульвары </w:t>
      </w:r>
      <w:proofErr w:type="spell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Реколетас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Кастельяно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пасео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Прадо, арена «Лас </w:t>
      </w:r>
      <w:proofErr w:type="spell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Вентас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», Сан-Франциско Гранде. Интересные истории и остановки на фото.</w:t>
      </w:r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Заселение в отель на ночлег.</w:t>
      </w:r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629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5День.</w:t>
      </w:r>
      <w:r w:rsidR="003A1D0B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 </w:t>
      </w:r>
      <w:r w:rsidRPr="003C629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Лиссабон</w:t>
      </w:r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Завтрак. Выселение из отеля и перее</w:t>
      </w:r>
      <w:proofErr w:type="gram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зд в ст</w:t>
      </w:r>
      <w:proofErr w:type="gram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олицу </w:t>
      </w:r>
      <w:hyperlink r:id="rId7" w:history="1">
        <w:r w:rsidRPr="00420A4E">
          <w:rPr>
            <w:rStyle w:val="a5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Португалии</w:t>
        </w:r>
      </w:hyperlink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Лиссабон. Обзорная экскурсия по городу: замок Святого Георгия, кафедральный собор </w:t>
      </w:r>
      <w:proofErr w:type="spell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Сэ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увидим знаменитые трамваи Лиссабона, смотровую площадку Сан </w:t>
      </w:r>
      <w:proofErr w:type="spell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Педру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Свободное время. Желающим предлагаем посетить следующую экскурсию:</w:t>
      </w:r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Автобусная экскурсия “Лиссабон – Великие открытия” (20 евро). Мы с Вами увидим монумент Маркиза </w:t>
      </w:r>
      <w:proofErr w:type="spell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Помбала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 </w:t>
      </w:r>
      <w:proofErr w:type="spell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Россиу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 Коммерции, Триумфальная арку. Остановимся в квартале </w:t>
      </w:r>
      <w:proofErr w:type="spell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Алфама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откуда начинался римский, затем арабский и позднее христианский Лиссабон. Из </w:t>
      </w:r>
      <w:proofErr w:type="spell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Алфамы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мы </w:t>
      </w:r>
      <w:proofErr w:type="gram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переедем в район Белен</w:t>
      </w:r>
      <w:proofErr w:type="gram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Пройдемся к Монастырю </w:t>
      </w:r>
      <w:proofErr w:type="spell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Жеронимуш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жемчужине уникального португальского архитектурного стиля «</w:t>
      </w:r>
      <w:proofErr w:type="spell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Мануэлино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символу Португалии — </w:t>
      </w:r>
      <w:proofErr w:type="spell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Беленская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башня.</w:t>
      </w:r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Вечером переезд к океану в отель 3*. Размещение на полуострове </w:t>
      </w:r>
      <w:proofErr w:type="spell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Сетубал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. Ночлег.</w:t>
      </w:r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629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6День. Отдых на океане, Порту</w:t>
      </w:r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Завтрак. Свободное время на океане. Желающим предлагаем посетить северную столицу Португалии – Порту (35 евро). Именно от этого города страна получила свое название, как и напиток портвейн. Вы увидите: башню </w:t>
      </w:r>
      <w:proofErr w:type="spell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Клеригуш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кафедральный собор 13 века, дом музыки, уникальные мосты города. Вечером в Порту предлагаем прокатиться на кораблике по реку </w:t>
      </w:r>
      <w:proofErr w:type="spell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Дуоро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посетить производство Портвейна (13 евро). Возвращение в отель.</w:t>
      </w:r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629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7День. Отдых на океане, замок Тамплиеров, Фатима, Назаре</w:t>
      </w:r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Завтрак в отеле. Свободное время на океане. Желающим предлагаем целодневное путешествие замок Тамплиеров-Фатима-Назаре (35 евро). Сначала мы посетим Монастырь ордена Христа в городе </w:t>
      </w:r>
      <w:proofErr w:type="spell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Томар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некогда последний оплот тамплиеров, гордо возвышающийся над городом, как бы оберегая его от невзгод. Эта крепость-монастырь, ставшая свидетелем важнейших событий португальской истории, строилась, расширялась и перестраивалась на протяжении многих веков, отразив историю страны в своем облике. Далее мы переедем в святое место всех католиков – Фатиму. Здесь 3 мая 1917 году детям явилась Дева Мария. После мы направимся в Назаре – рыбацкую деревушку, знаменитую океанов около нее. Именно здесь самые большие зафиксированные волны. Волны могут достигать высоты в 30 метров. </w:t>
      </w:r>
      <w:proofErr w:type="gram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Назаре</w:t>
      </w:r>
      <w:proofErr w:type="gram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Мекка </w:t>
      </w:r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серфингистов. Возвращение в отель.</w:t>
      </w:r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629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8День. Отдых на океане, Лиссабон</w:t>
      </w:r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Завтрак в отеле. Свободное время на океане. Желающим предлагаем:</w:t>
      </w:r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просто трансфер в Лиссабон (5 евро);</w:t>
      </w:r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королевский дворец </w:t>
      </w:r>
      <w:proofErr w:type="spell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Ажуда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дворец </w:t>
      </w:r>
      <w:proofErr w:type="spell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Келуш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(20 </w:t>
      </w:r>
      <w:proofErr w:type="spell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евро+входной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билет);</w:t>
      </w:r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вечерняя экскурсия “</w:t>
      </w:r>
      <w:proofErr w:type="spell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Шиаду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-сердце Лиссабона" (12 евро). Район </w:t>
      </w:r>
      <w:proofErr w:type="spell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Шиаду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его сумасшедшим смешением культур, архитектуры, свободы и «здоровой» вседозволенности, надолго оставит яркие впечатления от нашего путешествия! Здесь бьется и кипит жизнь, он своенравный, фотогеничный и полон тайн.</w:t>
      </w:r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629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9 День. Отдых на океане, </w:t>
      </w:r>
      <w:proofErr w:type="spellStart"/>
      <w:r w:rsidRPr="003C629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Синтра</w:t>
      </w:r>
      <w:proofErr w:type="spellEnd"/>
      <w:r w:rsidRPr="003C629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, мыс Рока, </w:t>
      </w:r>
      <w:proofErr w:type="spellStart"/>
      <w:r w:rsidRPr="003C629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Кашкаиш</w:t>
      </w:r>
      <w:proofErr w:type="spellEnd"/>
      <w:r w:rsidRPr="003C629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3C629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Эшторил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Завтрак в отеле. Свободное время на океане. Желающим предлагаем посетить целодневную экскурсию (40 евро). Сначала мы отправимся в </w:t>
      </w:r>
      <w:proofErr w:type="spell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Синтру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. Город и его холмы усеяны сказочными дворцами и фантастическими виллами, чарующие посетителей на протяжении веков. Римляне сделали это место культом поклонения луне и назвали его "</w:t>
      </w:r>
      <w:proofErr w:type="spell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Синтия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в честь богини Луны. За ними были мавры, которые построили замок на холме, дворец, и несколько фонтанов по всему городу. На выбор: Посещение романтической, полной загадок усадьбы </w:t>
      </w:r>
      <w:proofErr w:type="spell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Кинта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дэ </w:t>
      </w:r>
      <w:proofErr w:type="spell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Регалейру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XVII века. Потемневший от времени и влаги дворец, особенно романтично смотрится на фоне яркой тропической зелени. На разных уровнях парка разбросаны балконы, бельведеры, беседки, гроты, скульптуры и крошечные озерца. Многие экзотические растения были специально доставлены из заморской Бразилии. Свободное время. Или Дворец Пена (билет оплачивается дополнительно). Самый известный дворцово-парковый ансамбль Португалии. Дальше нас ждет Мыс Рока – самая западная точка Европы. Дальше - Лиссабонская Ривьера. </w:t>
      </w:r>
      <w:proofErr w:type="spell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Кашкайш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Эшторил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великолепные курорты. Роскошные виллы, эвкалиптовые рощи, лучшие пляжи центральной части страны, одно из самых известных казино. Возвращение в отель.</w:t>
      </w:r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629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10.День. Отдых на океане, переезд в Испанию</w:t>
      </w:r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Завтрак. Свободное время до обеда на океане. Отправление в Барселону. Ночной переезд.</w:t>
      </w:r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629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11.День.</w:t>
      </w:r>
      <w:r w:rsidR="003A1D0B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 </w:t>
      </w:r>
      <w:r w:rsidRPr="003C629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Барселона</w:t>
      </w:r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Прие</w:t>
      </w:r>
      <w:proofErr w:type="gram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зд в ст</w:t>
      </w:r>
      <w:proofErr w:type="gram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олицу Каталонии – </w:t>
      </w:r>
      <w:hyperlink r:id="rId8" w:history="1">
        <w:r w:rsidRPr="003C6292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Барселону</w:t>
        </w:r>
      </w:hyperlink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. Этот многонациональный город знаменит своей архитектурой и искусством.</w:t>
      </w:r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Вас ожидает обзорная экскурсия по городу: Ла </w:t>
      </w:r>
      <w:proofErr w:type="spell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Рамбла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Готический квартал, дом </w:t>
      </w:r>
      <w:proofErr w:type="spell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Бальо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Саграда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Фамилья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Башня </w:t>
      </w:r>
      <w:proofErr w:type="spell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Агбар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плошадь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Испании, гора </w:t>
      </w:r>
      <w:proofErr w:type="spell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Монжуик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. Вечером полюбуемся представлением с фонтанами. Для желающих также предлагаем посетить:</w:t>
      </w:r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парк </w:t>
      </w:r>
      <w:proofErr w:type="spell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Гуэль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(20 евро включая входные билеты). Парк построен знаменитым Гауди, здесь находится большая часть его творений;</w:t>
      </w:r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готический квартал Барселоны (15 евро). У каждого города есть свои секреты: большие и маленькие, хорошие и плохие. В Барселоне эти секреты надежно охраняют узенькие улочки Готического Квартала.</w:t>
      </w:r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Отправление на ночлег на границу с Францией.</w:t>
      </w:r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629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12День. Женева, Швейцарская Ривьера</w:t>
      </w:r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Завтрак. Выселение из отеля. Отправление в Швейцарию. Прибытие в Женеву, столицу французской части Швейцарии. Это город, который привлекает чистым горным воздухом, высококлассной инфраструктурой, а также роскошными магазинами. По приезду проводится обзорная экскурсия, в ходе которой Вы увидите основные достопримечательности: Дворец наций, Английский сад, Международный автосалон, собор Святого Петра, Стену Реформации, городские купальни, штаб-квартиры ООН. Далее у Вас будет свободное время, в ходе которого Вы сможете поближе познакомиться с городом, либо посетить дополнительные экскурсии: часовая фабрика </w:t>
      </w:r>
      <w:proofErr w:type="spell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Swatch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(15 евро). Часы, которые пользуется популярностью во всём мире. А также Швейцарскую Ривьеру (25 евро)- восхитительное побережье Женевского озера, которое называют «жемчужина Швейцарии». Вы увидите Лозанну, </w:t>
      </w:r>
      <w:proofErr w:type="spell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Вивье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Монтрё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один из самых знаменитых в Европе замков - </w:t>
      </w:r>
      <w:proofErr w:type="spell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Шильонский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Отправляемся на ночлег на территории Франции.</w:t>
      </w:r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629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13День. Страсбург</w:t>
      </w:r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Завтрак, выселение из отеля. Перее</w:t>
      </w:r>
      <w:proofErr w:type="gram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зд в ст</w:t>
      </w:r>
      <w:proofErr w:type="gram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олицу региона Гранд-Эст на северо-востоке Франции - город Страсбург. По желанию группы обзорная экскурсия по городу (10 евро). В городе находится Европейский парламент. </w:t>
      </w:r>
      <w:proofErr w:type="gram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</w:t>
      </w:r>
      <w:proofErr w:type="gram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с французской, так и с немецкой архитектурой и традициями. Для вас проведут обзорную экскурсию по городу. Вы посетите: дворец </w:t>
      </w:r>
      <w:proofErr w:type="spell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Роганов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Кафедральный собор </w:t>
      </w:r>
      <w:proofErr w:type="spell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Нот</w:t>
      </w:r>
      <w:proofErr w:type="gram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Дам, дом </w:t>
      </w:r>
      <w:proofErr w:type="spell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Каммерцеля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плотину </w:t>
      </w:r>
      <w:proofErr w:type="spellStart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>Вобана</w:t>
      </w:r>
      <w:proofErr w:type="spellEnd"/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Крытые мосты, музей изящных искусств и музей Эльзаса.</w:t>
      </w:r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Отправление на ночлег на границу с Германии и Польши.</w:t>
      </w:r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3C629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14День. Приезд в Беларусь</w:t>
      </w:r>
      <w:r w:rsidRPr="003C62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Утренний завтрак. Выселение из отеля, после чего транзит через Чехию и Польшу. Прибытие в Минск поздно вечером.</w:t>
      </w:r>
    </w:p>
    <w:p w:rsidR="009E2EAF" w:rsidRDefault="009E2EAF" w:rsidP="009E2E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E2EAF" w:rsidRDefault="009E2EAF" w:rsidP="009E2E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E2EAF" w:rsidRDefault="009E2EAF" w:rsidP="009E2E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E2EAF" w:rsidRDefault="009E2EAF" w:rsidP="009E2E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A1D0B" w:rsidRPr="003A1D0B" w:rsidRDefault="003A1D0B" w:rsidP="009E2EA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A1D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стоимости тура:</w:t>
      </w:r>
    </w:p>
    <w:p w:rsidR="003A1D0B" w:rsidRPr="003A1D0B" w:rsidRDefault="003A1D0B" w:rsidP="009E2EAF">
      <w:pPr>
        <w:numPr>
          <w:ilvl w:val="0"/>
          <w:numId w:val="4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A1D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 ночевок в отелях с завтраками;</w:t>
      </w:r>
    </w:p>
    <w:p w:rsidR="003A1D0B" w:rsidRPr="003A1D0B" w:rsidRDefault="003A1D0B" w:rsidP="009E2EAF">
      <w:pPr>
        <w:numPr>
          <w:ilvl w:val="0"/>
          <w:numId w:val="4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A1D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проезд на комфортабельном автобусе;</w:t>
      </w:r>
    </w:p>
    <w:p w:rsidR="003A1D0B" w:rsidRPr="003A1D0B" w:rsidRDefault="003A1D0B" w:rsidP="009E2EAF">
      <w:pPr>
        <w:numPr>
          <w:ilvl w:val="0"/>
          <w:numId w:val="4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A1D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сопровождение по маршруту;</w:t>
      </w:r>
    </w:p>
    <w:p w:rsidR="003A1D0B" w:rsidRDefault="003A1D0B" w:rsidP="009E2EAF">
      <w:pPr>
        <w:numPr>
          <w:ilvl w:val="0"/>
          <w:numId w:val="4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A1D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обзорные экскурсии по Франкфурту-на-Майне, Парижу, Лиссабону, Мадриду, Барселоне, Женеве.</w:t>
      </w:r>
    </w:p>
    <w:p w:rsidR="003A1D0B" w:rsidRPr="003A1D0B" w:rsidRDefault="003A1D0B" w:rsidP="009E2EA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3A1D0B" w:rsidRPr="003A1D0B" w:rsidRDefault="003A1D0B" w:rsidP="009E2EA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A1D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стоимост</w:t>
      </w:r>
      <w:r w:rsidR="005A52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ь</w:t>
      </w:r>
      <w:r w:rsidRPr="003A1D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тура </w:t>
      </w:r>
      <w:r w:rsidR="005A52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 входит</w:t>
      </w:r>
      <w:r w:rsidRPr="003A1D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3A1D0B" w:rsidRPr="003A1D0B" w:rsidRDefault="003A1D0B" w:rsidP="009E2EAF">
      <w:pPr>
        <w:numPr>
          <w:ilvl w:val="0"/>
          <w:numId w:val="5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A1D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визы;</w:t>
      </w:r>
    </w:p>
    <w:p w:rsidR="003A1D0B" w:rsidRPr="003A1D0B" w:rsidRDefault="003A1D0B" w:rsidP="009E2EAF">
      <w:pPr>
        <w:numPr>
          <w:ilvl w:val="0"/>
          <w:numId w:val="5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3A1D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медстраховки</w:t>
      </w:r>
      <w:proofErr w:type="spellEnd"/>
      <w:r w:rsidRPr="003A1D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3A1D0B" w:rsidRPr="003A1D0B" w:rsidRDefault="003A1D0B" w:rsidP="009E2EAF">
      <w:pPr>
        <w:numPr>
          <w:ilvl w:val="0"/>
          <w:numId w:val="5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A1D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дополнительных экскурсий по желанию;</w:t>
      </w:r>
    </w:p>
    <w:p w:rsidR="003A1D0B" w:rsidRPr="003A1D0B" w:rsidRDefault="003A1D0B" w:rsidP="009E2EAF">
      <w:pPr>
        <w:numPr>
          <w:ilvl w:val="0"/>
          <w:numId w:val="5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A1D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туристической услуги в 50.00 рублей;</w:t>
      </w:r>
    </w:p>
    <w:p w:rsidR="003A1D0B" w:rsidRPr="003A1D0B" w:rsidRDefault="003A1D0B" w:rsidP="009E2EAF">
      <w:pPr>
        <w:numPr>
          <w:ilvl w:val="0"/>
          <w:numId w:val="5"/>
        </w:numPr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3A1D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городского налога в Испании и Португалии в сумме около 9 евро.</w:t>
      </w:r>
    </w:p>
    <w:p w:rsidR="00F14452" w:rsidRDefault="00F14452" w:rsidP="009E2EAF"/>
    <w:tbl>
      <w:tblPr>
        <w:tblW w:w="9915" w:type="dxa"/>
        <w:tblInd w:w="-27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7"/>
        <w:gridCol w:w="850"/>
        <w:gridCol w:w="2835"/>
        <w:gridCol w:w="2402"/>
        <w:gridCol w:w="1551"/>
      </w:tblGrid>
      <w:tr w:rsidR="003D1942" w:rsidRPr="001E145B" w:rsidTr="00786130">
        <w:trPr>
          <w:tblHeader/>
        </w:trPr>
        <w:tc>
          <w:tcPr>
            <w:tcW w:w="2277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942" w:rsidRDefault="003D1942">
            <w:pPr>
              <w:spacing w:after="300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Дата выезда</w:t>
            </w:r>
          </w:p>
        </w:tc>
        <w:tc>
          <w:tcPr>
            <w:tcW w:w="850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942" w:rsidRDefault="003D1942">
            <w:pPr>
              <w:spacing w:after="300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Дней</w:t>
            </w:r>
          </w:p>
        </w:tc>
        <w:tc>
          <w:tcPr>
            <w:tcW w:w="2835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942" w:rsidRDefault="003D1942">
            <w:pPr>
              <w:spacing w:after="300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Дата приезда</w:t>
            </w:r>
          </w:p>
        </w:tc>
        <w:tc>
          <w:tcPr>
            <w:tcW w:w="2402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942" w:rsidRDefault="003D1942">
            <w:pPr>
              <w:spacing w:after="300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Описание</w:t>
            </w:r>
          </w:p>
        </w:tc>
        <w:tc>
          <w:tcPr>
            <w:tcW w:w="1551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3D1942" w:rsidRDefault="003D1942">
            <w:pPr>
              <w:spacing w:after="300"/>
              <w:jc w:val="center"/>
              <w:rPr>
                <w:rFonts w:ascii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Стоимость</w:t>
            </w:r>
          </w:p>
        </w:tc>
      </w:tr>
      <w:tr w:rsidR="003D1942" w:rsidRPr="001E145B" w:rsidTr="001E145B">
        <w:trPr>
          <w:trHeight w:val="565"/>
        </w:trPr>
        <w:tc>
          <w:tcPr>
            <w:tcW w:w="227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D1942" w:rsidRDefault="003D1942">
            <w:pPr>
              <w:spacing w:after="30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23 Мая 2021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D1942" w:rsidRDefault="003D1942">
            <w:pPr>
              <w:spacing w:after="30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14</w:t>
            </w:r>
          </w:p>
        </w:tc>
        <w:tc>
          <w:tcPr>
            <w:tcW w:w="283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D1942" w:rsidRDefault="003D1942">
            <w:pPr>
              <w:spacing w:after="30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 Июня 2021</w:t>
            </w:r>
          </w:p>
        </w:tc>
        <w:tc>
          <w:tcPr>
            <w:tcW w:w="240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D1942" w:rsidRDefault="003D1942">
            <w:pPr>
              <w:spacing w:after="30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2 </w:t>
            </w: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</w:rPr>
              <w:t>ночных</w:t>
            </w:r>
            <w:proofErr w:type="gram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переезда</w:t>
            </w:r>
          </w:p>
        </w:tc>
        <w:tc>
          <w:tcPr>
            <w:tcW w:w="155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D1942" w:rsidRDefault="003D1942" w:rsidP="003D1942">
            <w:pPr>
              <w:spacing w:after="30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560 €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</w:tr>
      <w:tr w:rsidR="003D1942" w:rsidRPr="001E145B" w:rsidTr="001E145B">
        <w:trPr>
          <w:trHeight w:val="384"/>
        </w:trPr>
        <w:tc>
          <w:tcPr>
            <w:tcW w:w="227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D1942" w:rsidRDefault="003D1942">
            <w:pPr>
              <w:spacing w:after="30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20 Июня 2021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D1942" w:rsidRDefault="003D1942">
            <w:pPr>
              <w:spacing w:after="30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14</w:t>
            </w:r>
          </w:p>
        </w:tc>
        <w:tc>
          <w:tcPr>
            <w:tcW w:w="283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D1942" w:rsidRDefault="003D1942">
            <w:pPr>
              <w:spacing w:after="30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 Июля 2021</w:t>
            </w:r>
          </w:p>
        </w:tc>
        <w:tc>
          <w:tcPr>
            <w:tcW w:w="240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D1942" w:rsidRDefault="003D1942">
            <w:pPr>
              <w:spacing w:after="30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2 </w:t>
            </w: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</w:rPr>
              <w:t>ночных</w:t>
            </w:r>
            <w:proofErr w:type="gram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переезда</w:t>
            </w:r>
          </w:p>
        </w:tc>
        <w:tc>
          <w:tcPr>
            <w:tcW w:w="155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D1942" w:rsidRDefault="003D1942" w:rsidP="003D1942">
            <w:pPr>
              <w:spacing w:after="30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570 €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</w:tr>
      <w:tr w:rsidR="003D1942" w:rsidRPr="001E145B" w:rsidTr="001E145B">
        <w:tc>
          <w:tcPr>
            <w:tcW w:w="227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D1942" w:rsidRDefault="003D1942">
            <w:pPr>
              <w:spacing w:after="30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18 Июля 2021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D1942" w:rsidRDefault="003D1942">
            <w:pPr>
              <w:spacing w:after="30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14</w:t>
            </w:r>
          </w:p>
        </w:tc>
        <w:tc>
          <w:tcPr>
            <w:tcW w:w="283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D1942" w:rsidRDefault="003D1942">
            <w:pPr>
              <w:spacing w:after="30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31 Июля 2021</w:t>
            </w:r>
          </w:p>
        </w:tc>
        <w:tc>
          <w:tcPr>
            <w:tcW w:w="240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D1942" w:rsidRDefault="003D1942">
            <w:pPr>
              <w:spacing w:after="30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2 </w:t>
            </w: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</w:rPr>
              <w:t>ночных</w:t>
            </w:r>
            <w:proofErr w:type="gram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переезда</w:t>
            </w:r>
          </w:p>
        </w:tc>
        <w:tc>
          <w:tcPr>
            <w:tcW w:w="155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D1942" w:rsidRDefault="003D1942" w:rsidP="003D1942">
            <w:pPr>
              <w:spacing w:after="30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570 €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</w:tr>
      <w:tr w:rsidR="003D1942" w:rsidRPr="001E145B" w:rsidTr="003D1942">
        <w:tc>
          <w:tcPr>
            <w:tcW w:w="2277" w:type="dxa"/>
            <w:tcBorders>
              <w:top w:val="single" w:sz="2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D1942" w:rsidRDefault="003D1942">
            <w:pPr>
              <w:spacing w:after="30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15 Августа 2021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D1942" w:rsidRDefault="003D1942">
            <w:pPr>
              <w:spacing w:after="30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14</w:t>
            </w:r>
          </w:p>
        </w:tc>
        <w:tc>
          <w:tcPr>
            <w:tcW w:w="2835" w:type="dxa"/>
            <w:tcBorders>
              <w:top w:val="single" w:sz="2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D1942" w:rsidRDefault="003D1942">
            <w:pPr>
              <w:spacing w:after="30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28 Августа 2021</w:t>
            </w:r>
          </w:p>
        </w:tc>
        <w:tc>
          <w:tcPr>
            <w:tcW w:w="2402" w:type="dxa"/>
            <w:tcBorders>
              <w:top w:val="single" w:sz="2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D1942" w:rsidRDefault="003D1942">
            <w:pPr>
              <w:spacing w:after="30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2 </w:t>
            </w: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</w:rPr>
              <w:t>ночных</w:t>
            </w:r>
            <w:proofErr w:type="gram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переезда</w:t>
            </w:r>
          </w:p>
        </w:tc>
        <w:tc>
          <w:tcPr>
            <w:tcW w:w="1551" w:type="dxa"/>
            <w:tcBorders>
              <w:top w:val="single" w:sz="2" w:space="0" w:color="DDDDDD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3D1942" w:rsidRDefault="003D1942" w:rsidP="003D1942">
            <w:pPr>
              <w:spacing w:after="30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570 €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</w:tc>
      </w:tr>
      <w:tr w:rsidR="003D1942" w:rsidRPr="001E145B" w:rsidTr="001E145B">
        <w:tc>
          <w:tcPr>
            <w:tcW w:w="2277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</w:tcPr>
          <w:p w:rsidR="003D1942" w:rsidRDefault="003D1942">
            <w:pPr>
              <w:spacing w:after="30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 Сентября 2021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</w:tcPr>
          <w:p w:rsidR="003D1942" w:rsidRDefault="003D1942">
            <w:pPr>
              <w:spacing w:after="30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14</w:t>
            </w:r>
          </w:p>
        </w:tc>
        <w:tc>
          <w:tcPr>
            <w:tcW w:w="283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</w:tcPr>
          <w:p w:rsidR="003D1942" w:rsidRDefault="003D1942">
            <w:pPr>
              <w:spacing w:after="30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18 Сентября 2021</w:t>
            </w:r>
          </w:p>
        </w:tc>
        <w:tc>
          <w:tcPr>
            <w:tcW w:w="240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</w:tcPr>
          <w:p w:rsidR="003D1942" w:rsidRDefault="003D1942">
            <w:pPr>
              <w:spacing w:after="30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2 </w:t>
            </w: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</w:rPr>
              <w:t>ночных</w:t>
            </w:r>
            <w:proofErr w:type="gram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переезда</w:t>
            </w:r>
          </w:p>
        </w:tc>
        <w:tc>
          <w:tcPr>
            <w:tcW w:w="155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</w:tcPr>
          <w:p w:rsidR="003D1942" w:rsidRDefault="003D1942">
            <w:pPr>
              <w:spacing w:after="300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560 €</w:t>
            </w:r>
          </w:p>
        </w:tc>
      </w:tr>
    </w:tbl>
    <w:p w:rsidR="001E145B" w:rsidRDefault="001E145B"/>
    <w:sectPr w:rsidR="001E145B" w:rsidSect="009E2EAF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4EB"/>
    <w:multiLevelType w:val="multilevel"/>
    <w:tmpl w:val="686E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37D3E"/>
    <w:multiLevelType w:val="hybridMultilevel"/>
    <w:tmpl w:val="D3EA45D4"/>
    <w:lvl w:ilvl="0" w:tplc="84A06C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33333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5273D"/>
    <w:multiLevelType w:val="hybridMultilevel"/>
    <w:tmpl w:val="51245EB0"/>
    <w:lvl w:ilvl="0" w:tplc="70C6BAFE">
      <w:start w:val="11"/>
      <w:numFmt w:val="decimal"/>
      <w:lvlText w:val="%1."/>
      <w:lvlJc w:val="left"/>
      <w:pPr>
        <w:ind w:left="846" w:hanging="420"/>
      </w:pPr>
      <w:rPr>
        <w:rFonts w:ascii="Arial" w:hAnsi="Arial" w:cs="Arial" w:hint="default"/>
        <w:b/>
        <w:color w:val="333333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8786530"/>
    <w:multiLevelType w:val="hybridMultilevel"/>
    <w:tmpl w:val="9EA6DAA8"/>
    <w:lvl w:ilvl="0" w:tplc="42A6652C">
      <w:start w:val="12"/>
      <w:numFmt w:val="decimal"/>
      <w:lvlText w:val="%1."/>
      <w:lvlJc w:val="left"/>
      <w:pPr>
        <w:ind w:left="846" w:hanging="420"/>
      </w:pPr>
      <w:rPr>
        <w:rFonts w:ascii="Arial" w:hAnsi="Arial" w:cs="Arial" w:hint="default"/>
        <w:b/>
        <w:color w:val="333333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C6F7645"/>
    <w:multiLevelType w:val="multilevel"/>
    <w:tmpl w:val="2F70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92"/>
    <w:rsid w:val="001E145B"/>
    <w:rsid w:val="002A2ECF"/>
    <w:rsid w:val="003A1D0B"/>
    <w:rsid w:val="003C6292"/>
    <w:rsid w:val="003D1942"/>
    <w:rsid w:val="00420A4E"/>
    <w:rsid w:val="00435F1C"/>
    <w:rsid w:val="005A52AF"/>
    <w:rsid w:val="009E2EAF"/>
    <w:rsid w:val="00F1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1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6292"/>
    <w:rPr>
      <w:b/>
      <w:bCs/>
    </w:rPr>
  </w:style>
  <w:style w:type="paragraph" w:styleId="a4">
    <w:name w:val="Normal (Web)"/>
    <w:basedOn w:val="a"/>
    <w:uiPriority w:val="99"/>
    <w:semiHidden/>
    <w:unhideWhenUsed/>
    <w:rsid w:val="003C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C629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C6292"/>
    <w:pPr>
      <w:ind w:left="720"/>
      <w:contextualSpacing/>
    </w:pPr>
  </w:style>
  <w:style w:type="paragraph" w:customStyle="1" w:styleId="justifyleft">
    <w:name w:val="justifyleft"/>
    <w:basedOn w:val="a"/>
    <w:rsid w:val="003A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14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1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6292"/>
    <w:rPr>
      <w:b/>
      <w:bCs/>
    </w:rPr>
  </w:style>
  <w:style w:type="paragraph" w:styleId="a4">
    <w:name w:val="Normal (Web)"/>
    <w:basedOn w:val="a"/>
    <w:uiPriority w:val="99"/>
    <w:semiHidden/>
    <w:unhideWhenUsed/>
    <w:rsid w:val="003C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C629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C6292"/>
    <w:pPr>
      <w:ind w:left="720"/>
      <w:contextualSpacing/>
    </w:pPr>
  </w:style>
  <w:style w:type="paragraph" w:customStyle="1" w:styleId="justifyleft">
    <w:name w:val="justifyleft"/>
    <w:basedOn w:val="a"/>
    <w:rsid w:val="003A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14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turizm.by/turistam/kuda-poekhat-otdykhat/barselon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l-navigator.by/tour/tur-v-portugaliyu-s-otdyhom-na-okea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turistam/kuda-poekhat-otdykhat/pari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2</cp:revision>
  <cp:lastPrinted>2021-01-22T10:38:00Z</cp:lastPrinted>
  <dcterms:created xsi:type="dcterms:W3CDTF">2021-02-01T12:07:00Z</dcterms:created>
  <dcterms:modified xsi:type="dcterms:W3CDTF">2021-02-01T12:07:00Z</dcterms:modified>
</cp:coreProperties>
</file>