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48C" w:rsidRPr="00470E0D" w:rsidRDefault="00470E0D" w:rsidP="00C1513A">
      <w:pPr>
        <w:pStyle w:val="ab"/>
        <w:ind w:right="-1" w:firstLine="0"/>
        <w:rPr>
          <w:sz w:val="32"/>
          <w:szCs w:val="32"/>
          <w:lang w:val="ru-RU"/>
        </w:rPr>
      </w:pPr>
      <w:r w:rsidRPr="00470E0D">
        <w:rPr>
          <w:sz w:val="32"/>
          <w:szCs w:val="32"/>
          <w:lang w:val="ru-RU"/>
        </w:rPr>
        <w:fldChar w:fldCharType="begin"/>
      </w:r>
      <w:r w:rsidRPr="00470E0D">
        <w:rPr>
          <w:sz w:val="32"/>
          <w:szCs w:val="32"/>
          <w:lang w:val="ru-RU"/>
        </w:rPr>
        <w:instrText xml:space="preserve"> HYPERLINK "https://dl-navigator.by/tour/avtobusnyj-tur-v-karpaty-otdyh-v-karpatah/" </w:instrText>
      </w:r>
      <w:r w:rsidRPr="00470E0D">
        <w:rPr>
          <w:sz w:val="32"/>
          <w:szCs w:val="32"/>
          <w:lang w:val="ru-RU"/>
        </w:rPr>
      </w:r>
      <w:r w:rsidRPr="00470E0D">
        <w:rPr>
          <w:sz w:val="32"/>
          <w:szCs w:val="32"/>
          <w:lang w:val="ru-RU"/>
        </w:rPr>
        <w:fldChar w:fldCharType="separate"/>
      </w:r>
      <w:r w:rsidR="00C1513A" w:rsidRPr="00470E0D">
        <w:rPr>
          <w:rStyle w:val="aa"/>
          <w:color w:val="auto"/>
          <w:sz w:val="32"/>
          <w:szCs w:val="32"/>
          <w:u w:val="none"/>
          <w:lang w:val="ru-RU"/>
        </w:rPr>
        <w:t>Неделька релакса в Карпатах</w:t>
      </w:r>
      <w:r w:rsidRPr="00470E0D">
        <w:rPr>
          <w:sz w:val="32"/>
          <w:szCs w:val="32"/>
          <w:lang w:val="ru-RU"/>
        </w:rPr>
        <w:fldChar w:fldCharType="end"/>
      </w:r>
    </w:p>
    <w:p w:rsidR="00D2388E" w:rsidRPr="0073695F" w:rsidRDefault="00D2388E" w:rsidP="00C1513A">
      <w:pPr>
        <w:pStyle w:val="ab"/>
        <w:ind w:right="-1" w:firstLine="0"/>
        <w:rPr>
          <w:sz w:val="16"/>
          <w:szCs w:val="16"/>
          <w:lang w:val="ru-RU"/>
        </w:rPr>
      </w:pPr>
    </w:p>
    <w:p w:rsidR="00D2388E" w:rsidRPr="00D2388E" w:rsidRDefault="00D2388E" w:rsidP="00D2388E">
      <w:pPr>
        <w:pStyle w:val="ab"/>
        <w:ind w:right="-1" w:firstLine="0"/>
        <w:jc w:val="both"/>
        <w:rPr>
          <w:rStyle w:val="itemextrafieldsvalue"/>
          <w:sz w:val="22"/>
          <w:szCs w:val="22"/>
          <w:shd w:val="clear" w:color="auto" w:fill="FFFFFF"/>
          <w:lang w:val="ru-RU"/>
        </w:rPr>
      </w:pPr>
      <w:r w:rsidRPr="00D2388E">
        <w:rPr>
          <w:rStyle w:val="itemextrafieldslabel"/>
          <w:b w:val="0"/>
          <w:bCs/>
          <w:sz w:val="22"/>
          <w:szCs w:val="22"/>
          <w:shd w:val="clear" w:color="auto" w:fill="FFFFFF"/>
        </w:rPr>
        <w:t>Маршрут:</w:t>
      </w:r>
      <w:r w:rsidRPr="00D2388E">
        <w:rPr>
          <w:rStyle w:val="itemextrafieldslabel"/>
          <w:b w:val="0"/>
          <w:bCs/>
          <w:sz w:val="22"/>
          <w:szCs w:val="22"/>
          <w:shd w:val="clear" w:color="auto" w:fill="FFFFFF"/>
          <w:lang w:val="ru-RU"/>
        </w:rPr>
        <w:t xml:space="preserve"> </w:t>
      </w:r>
      <w:r w:rsidR="004156C8">
        <w:rPr>
          <w:rStyle w:val="itemextrafieldsvalue"/>
          <w:sz w:val="22"/>
          <w:szCs w:val="22"/>
          <w:shd w:val="clear" w:color="auto" w:fill="FFFFFF"/>
        </w:rPr>
        <w:t xml:space="preserve">Минск -Татаров </w:t>
      </w:r>
      <w:r w:rsidR="0024751A">
        <w:rPr>
          <w:rStyle w:val="itemextrafieldsvalue"/>
          <w:sz w:val="22"/>
          <w:szCs w:val="22"/>
          <w:shd w:val="clear" w:color="auto" w:fill="FFFFFF"/>
        </w:rPr>
        <w:t>–</w:t>
      </w:r>
      <w:r w:rsidR="0024751A">
        <w:rPr>
          <w:rStyle w:val="itemextrafieldsvalue"/>
          <w:sz w:val="22"/>
          <w:szCs w:val="22"/>
          <w:shd w:val="clear" w:color="auto" w:fill="FFFFFF"/>
          <w:lang w:val="ru-RU"/>
        </w:rPr>
        <w:t xml:space="preserve">Буковель - </w:t>
      </w:r>
      <w:r w:rsidR="0024751A" w:rsidRPr="00D2388E">
        <w:rPr>
          <w:rStyle w:val="itemextrafieldsvalue"/>
          <w:sz w:val="22"/>
          <w:szCs w:val="22"/>
          <w:shd w:val="clear" w:color="auto" w:fill="FFFFFF"/>
        </w:rPr>
        <w:t>Яремче</w:t>
      </w:r>
      <w:r w:rsidR="004156C8">
        <w:rPr>
          <w:rStyle w:val="itemextrafieldsvalue"/>
          <w:sz w:val="22"/>
          <w:szCs w:val="22"/>
          <w:shd w:val="clear" w:color="auto" w:fill="FFFFFF"/>
        </w:rPr>
        <w:t xml:space="preserve"> </w:t>
      </w:r>
      <w:r w:rsidR="0024751A">
        <w:rPr>
          <w:rStyle w:val="itemextrafieldsvalue"/>
          <w:sz w:val="22"/>
          <w:szCs w:val="22"/>
          <w:shd w:val="clear" w:color="auto" w:fill="FFFFFF"/>
          <w:lang w:val="ru-RU"/>
        </w:rPr>
        <w:t xml:space="preserve">- </w:t>
      </w:r>
      <w:r w:rsidR="004156C8">
        <w:rPr>
          <w:rStyle w:val="itemextrafieldsvalue"/>
          <w:sz w:val="22"/>
          <w:szCs w:val="22"/>
          <w:shd w:val="clear" w:color="auto" w:fill="FFFFFF"/>
        </w:rPr>
        <w:t xml:space="preserve">Драгобрат - </w:t>
      </w:r>
      <w:r w:rsidRPr="00D2388E">
        <w:rPr>
          <w:rStyle w:val="itemextrafieldsvalue"/>
          <w:sz w:val="22"/>
          <w:szCs w:val="22"/>
          <w:shd w:val="clear" w:color="auto" w:fill="FFFFFF"/>
        </w:rPr>
        <w:t>Говерла - Львов – Минск</w:t>
      </w:r>
    </w:p>
    <w:p w:rsidR="008C2C24" w:rsidRPr="0017153E" w:rsidRDefault="00D2388E" w:rsidP="00D2388E">
      <w:pPr>
        <w:pStyle w:val="ab"/>
        <w:ind w:right="-1" w:firstLine="0"/>
        <w:jc w:val="both"/>
        <w:rPr>
          <w:b w:val="0"/>
          <w:color w:val="000000"/>
          <w:sz w:val="20"/>
          <w:shd w:val="clear" w:color="auto" w:fill="FFFFFF"/>
          <w:lang w:val="ru-RU"/>
        </w:rPr>
      </w:pPr>
      <w:r w:rsidRPr="00D2388E">
        <w:rPr>
          <w:rStyle w:val="itemextrafieldslabel"/>
          <w:b w:val="0"/>
          <w:bCs/>
          <w:sz w:val="22"/>
          <w:szCs w:val="22"/>
          <w:shd w:val="clear" w:color="auto" w:fill="FFFFFF"/>
        </w:rPr>
        <w:t>Дата выезда:</w:t>
      </w:r>
      <w:r w:rsidR="008C2C24" w:rsidRPr="008C2C24">
        <w:rPr>
          <w:rFonts w:ascii="Arial" w:hAnsi="Arial" w:cs="Arial"/>
          <w:color w:val="008000"/>
          <w:sz w:val="21"/>
          <w:szCs w:val="21"/>
          <w:shd w:val="clear" w:color="auto" w:fill="FFFFFF"/>
        </w:rPr>
        <w:t xml:space="preserve"> </w:t>
      </w:r>
      <w:r w:rsidR="008C2C24" w:rsidRPr="0017153E">
        <w:rPr>
          <w:b w:val="0"/>
          <w:color w:val="000000"/>
          <w:sz w:val="20"/>
          <w:shd w:val="clear" w:color="auto" w:fill="FFFFFF"/>
        </w:rPr>
        <w:t>14.06-20.06.2020; 28.06-4.07.2020; 12.07-18.07.2020; 19.07-25.07.2020; 26.07-1.08.2020; 2.08-8.08.2020; 9.08-15.08.2020; 16.08-22.08.2020; 23.08-29.08.2020; 13.09-19.09.2020; 20.09-26.09.2020; 27.09-3.10.2020</w:t>
      </w:r>
    </w:p>
    <w:p w:rsidR="00D2388E" w:rsidRPr="00D2388E" w:rsidRDefault="00D2388E" w:rsidP="00D2388E">
      <w:pPr>
        <w:pStyle w:val="ab"/>
        <w:ind w:right="-1" w:firstLine="0"/>
        <w:jc w:val="both"/>
        <w:rPr>
          <w:rStyle w:val="itemextrafieldsvalue"/>
          <w:sz w:val="22"/>
          <w:szCs w:val="22"/>
          <w:lang w:val="ru-RU"/>
        </w:rPr>
      </w:pPr>
      <w:r w:rsidRPr="00D2388E">
        <w:rPr>
          <w:rStyle w:val="itemextrafieldslabel"/>
          <w:b w:val="0"/>
          <w:bCs/>
          <w:sz w:val="22"/>
          <w:szCs w:val="22"/>
        </w:rPr>
        <w:t>Длительность:</w:t>
      </w:r>
      <w:r w:rsidR="008C2C24">
        <w:rPr>
          <w:rStyle w:val="itemextrafieldsvalue"/>
          <w:sz w:val="22"/>
          <w:szCs w:val="22"/>
          <w:lang w:val="ru-RU"/>
        </w:rPr>
        <w:t>7</w:t>
      </w:r>
      <w:r w:rsidRPr="00D2388E">
        <w:rPr>
          <w:rStyle w:val="itemextrafieldsvalue"/>
          <w:sz w:val="22"/>
          <w:szCs w:val="22"/>
        </w:rPr>
        <w:t xml:space="preserve"> дней</w:t>
      </w:r>
    </w:p>
    <w:p w:rsidR="00D2388E" w:rsidRDefault="00D2388E" w:rsidP="00D2388E">
      <w:pPr>
        <w:pStyle w:val="ab"/>
        <w:ind w:right="-1" w:firstLine="0"/>
        <w:jc w:val="both"/>
        <w:rPr>
          <w:rStyle w:val="itemextrafieldsvalue"/>
          <w:sz w:val="22"/>
          <w:szCs w:val="22"/>
          <w:lang w:val="ru-RU"/>
        </w:rPr>
      </w:pPr>
      <w:r w:rsidRPr="00D2388E">
        <w:rPr>
          <w:rStyle w:val="itemextrafieldslabel"/>
          <w:b w:val="0"/>
          <w:bCs/>
          <w:sz w:val="22"/>
          <w:szCs w:val="22"/>
        </w:rPr>
        <w:t>Стоимость:</w:t>
      </w:r>
      <w:r w:rsidRPr="00D2388E">
        <w:rPr>
          <w:rStyle w:val="itemextrafieldsvalue"/>
          <w:sz w:val="22"/>
          <w:szCs w:val="22"/>
        </w:rPr>
        <w:t>1</w:t>
      </w:r>
      <w:r w:rsidR="00862665" w:rsidRPr="008C2C24">
        <w:rPr>
          <w:rStyle w:val="itemextrafieldsvalue"/>
          <w:sz w:val="22"/>
          <w:szCs w:val="22"/>
          <w:lang w:val="ru-RU"/>
        </w:rPr>
        <w:t>8</w:t>
      </w:r>
      <w:r w:rsidRPr="00D2388E">
        <w:rPr>
          <w:rStyle w:val="itemextrafieldsvalue"/>
          <w:sz w:val="22"/>
          <w:szCs w:val="22"/>
        </w:rPr>
        <w:t>0$</w:t>
      </w:r>
      <w:r>
        <w:rPr>
          <w:rStyle w:val="itemextrafieldsvalue"/>
          <w:sz w:val="22"/>
          <w:szCs w:val="22"/>
          <w:lang w:val="ru-RU"/>
        </w:rPr>
        <w:t xml:space="preserve"> + 50 рублей туристическая услуга</w:t>
      </w:r>
    </w:p>
    <w:p w:rsidR="00D2388E" w:rsidRPr="00D2388E" w:rsidRDefault="00D2388E" w:rsidP="00D2388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2"/>
          <w:szCs w:val="22"/>
        </w:rPr>
      </w:pPr>
      <w:r w:rsidRPr="00D2388E">
        <w:rPr>
          <w:bCs w:val="0"/>
          <w:sz w:val="22"/>
          <w:szCs w:val="22"/>
        </w:rPr>
        <w:t>Программа тура</w:t>
      </w:r>
    </w:p>
    <w:p w:rsidR="00D2388E" w:rsidRPr="00D2388E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1</w:t>
      </w:r>
      <w:r>
        <w:rPr>
          <w:rStyle w:val="a7"/>
          <w:sz w:val="22"/>
          <w:szCs w:val="22"/>
        </w:rPr>
        <w:t>ДЕНЬ</w:t>
      </w:r>
    </w:p>
    <w:p w:rsidR="008C2C24" w:rsidRPr="0017153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53E">
        <w:rPr>
          <w:color w:val="000000"/>
          <w:sz w:val="22"/>
          <w:szCs w:val="22"/>
        </w:rPr>
        <w:t>Выезд из Минска 00.30 (</w:t>
      </w:r>
      <w:r w:rsidRPr="0017153E">
        <w:rPr>
          <w:rStyle w:val="a7"/>
          <w:b w:val="0"/>
          <w:color w:val="000000"/>
          <w:sz w:val="22"/>
          <w:szCs w:val="22"/>
        </w:rPr>
        <w:t>в ночь с субботы на воскресение</w:t>
      </w:r>
      <w:r w:rsidRPr="0017153E">
        <w:rPr>
          <w:b/>
          <w:color w:val="000000"/>
          <w:sz w:val="22"/>
          <w:szCs w:val="22"/>
        </w:rPr>
        <w:t>).</w:t>
      </w:r>
      <w:r w:rsidRPr="0017153E">
        <w:rPr>
          <w:color w:val="000000"/>
          <w:sz w:val="22"/>
          <w:szCs w:val="22"/>
        </w:rPr>
        <w:t xml:space="preserve"> Ночной переезд. Прохождение границы. Транзит по территории Украины</w:t>
      </w:r>
      <w:r w:rsidRPr="0017153E">
        <w:rPr>
          <w:b/>
          <w:bCs/>
          <w:color w:val="000000"/>
          <w:sz w:val="22"/>
          <w:szCs w:val="22"/>
        </w:rPr>
        <w:t>. </w:t>
      </w:r>
      <w:r w:rsidRPr="0017153E">
        <w:rPr>
          <w:rStyle w:val="a7"/>
          <w:color w:val="000000"/>
          <w:sz w:val="22"/>
          <w:szCs w:val="22"/>
        </w:rPr>
        <w:t xml:space="preserve">Прибытие в Татаров. </w:t>
      </w:r>
      <w:r w:rsidRPr="0017153E">
        <w:rPr>
          <w:rStyle w:val="a7"/>
          <w:b w:val="0"/>
          <w:color w:val="000000"/>
          <w:sz w:val="22"/>
          <w:szCs w:val="22"/>
        </w:rPr>
        <w:t>Заселение.</w:t>
      </w:r>
      <w:r w:rsidRPr="0017153E">
        <w:rPr>
          <w:rStyle w:val="a7"/>
          <w:color w:val="000000"/>
          <w:sz w:val="22"/>
          <w:szCs w:val="22"/>
        </w:rPr>
        <w:t> </w:t>
      </w:r>
      <w:r w:rsidRPr="0017153E">
        <w:rPr>
          <w:color w:val="000000"/>
          <w:sz w:val="22"/>
          <w:szCs w:val="22"/>
        </w:rPr>
        <w:t> </w:t>
      </w:r>
    </w:p>
    <w:p w:rsidR="008C2C24" w:rsidRPr="0017153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53E">
        <w:rPr>
          <w:color w:val="000000"/>
          <w:sz w:val="22"/>
          <w:szCs w:val="22"/>
        </w:rPr>
        <w:t>Татаров расположен на высоте 750 м н.у.м. В польском путеводителе 1912 года он назван “климатическим курортом” и не зря! Тут действительно преобладает комфортный климат: летом прохладно, зимой Татаров укрывается густым снежным покровом — как и большинство населенных пунктов Карпат.</w:t>
      </w:r>
    </w:p>
    <w:p w:rsidR="008C2C24" w:rsidRPr="0017153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53E">
        <w:rPr>
          <w:color w:val="000000"/>
          <w:sz w:val="22"/>
          <w:szCs w:val="22"/>
        </w:rPr>
        <w:t>Погода, ландшафт, окружающие леса — буквально всё делает Татаров оптимальным местом для лечения заболеваний верхних дыхательных путей, в том числе астмы и туберкулеза. Сюда издавна приезжала польская и украинская элита, кто-то — для профилактики, кто-то — для лечения.</w:t>
      </w:r>
    </w:p>
    <w:p w:rsidR="008C2C24" w:rsidRPr="0017153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53E">
        <w:rPr>
          <w:rStyle w:val="a7"/>
          <w:color w:val="000000"/>
          <w:sz w:val="22"/>
          <w:szCs w:val="22"/>
        </w:rPr>
        <w:t>Свободное время. Ночлег.</w:t>
      </w:r>
    </w:p>
    <w:p w:rsidR="008C2C24" w:rsidRPr="00D2388E" w:rsidRDefault="008C2C24" w:rsidP="008C2C24">
      <w:pPr>
        <w:shd w:val="clear" w:color="auto" w:fill="FFFFFF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2</w:t>
      </w:r>
      <w:r w:rsidRPr="00D2388E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ДЕНЬ</w:t>
      </w:r>
    </w:p>
    <w:p w:rsidR="008C2C24" w:rsidRPr="008C2C24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D2388E">
        <w:rPr>
          <w:sz w:val="22"/>
          <w:szCs w:val="22"/>
        </w:rPr>
        <w:t xml:space="preserve">Завтрак. </w:t>
      </w:r>
      <w:r w:rsidRPr="008C2C24">
        <w:rPr>
          <w:b/>
          <w:sz w:val="22"/>
          <w:szCs w:val="22"/>
        </w:rPr>
        <w:t>Выезд</w:t>
      </w:r>
      <w:r w:rsidRPr="008C2C24">
        <w:rPr>
          <w:i/>
          <w:sz w:val="22"/>
          <w:szCs w:val="22"/>
        </w:rPr>
        <w:t xml:space="preserve"> </w:t>
      </w:r>
      <w:r w:rsidRPr="008C2C24">
        <w:rPr>
          <w:rStyle w:val="a8"/>
          <w:b/>
          <w:bCs/>
          <w:i w:val="0"/>
          <w:sz w:val="22"/>
          <w:szCs w:val="22"/>
        </w:rPr>
        <w:t xml:space="preserve">в  </w:t>
      </w:r>
      <w:hyperlink r:id="rId9" w:history="1">
        <w:r w:rsidRPr="00AB47AF">
          <w:rPr>
            <w:rStyle w:val="aa"/>
            <w:b/>
            <w:bCs/>
            <w:color w:val="000000"/>
            <w:sz w:val="22"/>
            <w:szCs w:val="22"/>
            <w:u w:val="none"/>
          </w:rPr>
          <w:t>Буковель</w:t>
        </w:r>
      </w:hyperlink>
      <w:r w:rsidRPr="008C2C24">
        <w:rPr>
          <w:rStyle w:val="a8"/>
          <w:bCs/>
          <w:i w:val="0"/>
          <w:sz w:val="22"/>
          <w:szCs w:val="22"/>
        </w:rPr>
        <w:t>.</w:t>
      </w:r>
    </w:p>
    <w:p w:rsidR="008C2C24" w:rsidRPr="00D2388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sz w:val="22"/>
          <w:szCs w:val="22"/>
        </w:rPr>
        <w:t>Солотвино - древний закарпатский центр соледобычи, динамично развивающийся бальнеологический курорт. В Солотвино в последствии карстовых провалов образовалась группа из шести крупных соленых озер. Самое крупное и самое красивое – озеро Кунигунда. В озере концентрация соли так велика (146 – 150%), что вода выталкивает человека на поверхность (аналог Мертвого моря в Израиле)</w:t>
      </w:r>
      <w:hyperlink r:id="rId10" w:history="1">
        <w:r w:rsidRPr="00AB47AF">
          <w:rPr>
            <w:rStyle w:val="aa"/>
            <w:color w:val="000000"/>
            <w:sz w:val="22"/>
            <w:szCs w:val="22"/>
            <w:u w:val="none"/>
          </w:rPr>
          <w:t>.</w:t>
        </w:r>
      </w:hyperlink>
      <w:r w:rsidRPr="00D2388E">
        <w:rPr>
          <w:sz w:val="22"/>
          <w:szCs w:val="22"/>
        </w:rPr>
        <w:t> А между тем искупаться в водах Солотвенских озер очень полезно, в воде повышенная концентрация ионов брома, а дно и берега озер покрыты слоем лечебной черной грязи. Сюда приезжают на лечение не только граждане Украины, очень много приезжает гостей из Европы и стран СНГ (цена-качество привлекает).</w:t>
      </w:r>
    </w:p>
    <w:p w:rsidR="008C2C24" w:rsidRPr="00D2388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Вечером вам предлагается «Гуцульская свадьба»* (за доп. плату 450 грн)</w:t>
      </w:r>
      <w:r w:rsidRPr="00D2388E">
        <w:rPr>
          <w:sz w:val="22"/>
          <w:szCs w:val="22"/>
        </w:rPr>
        <w:t>: настоящие гуцульские танцы, песни, музыка и вкуснейшие блюда гуцульской кухни. </w:t>
      </w:r>
      <w:r w:rsidRPr="00D2388E">
        <w:rPr>
          <w:rStyle w:val="a7"/>
          <w:sz w:val="22"/>
          <w:szCs w:val="22"/>
        </w:rPr>
        <w:t> Гуцульская свадьба</w:t>
      </w:r>
      <w:r w:rsidRPr="00D2388E">
        <w:rPr>
          <w:sz w:val="22"/>
          <w:szCs w:val="22"/>
        </w:rPr>
        <w:t> – это праздник радости и любви, который карпатский народ щедро дарит всем. Это событие, наполненное волшебством, которое позволяет раствориться в огромном потоке нежных чувств, переполняющих сердца влюбленных. Гуцулы утверждают: </w:t>
      </w:r>
      <w:r w:rsidRPr="00D2388E">
        <w:rPr>
          <w:rStyle w:val="a7"/>
          <w:sz w:val="22"/>
          <w:szCs w:val="22"/>
        </w:rPr>
        <w:t>«Как свадьбу проведешь, так и жизнь проживешь!»</w:t>
      </w:r>
      <w:r>
        <w:rPr>
          <w:rStyle w:val="a7"/>
          <w:sz w:val="22"/>
          <w:szCs w:val="22"/>
        </w:rPr>
        <w:t xml:space="preserve">. </w:t>
      </w:r>
      <w:r w:rsidRPr="00D2388E">
        <w:rPr>
          <w:rStyle w:val="a7"/>
          <w:sz w:val="22"/>
          <w:szCs w:val="22"/>
        </w:rPr>
        <w:t>Ночлег.</w:t>
      </w:r>
    </w:p>
    <w:p w:rsidR="00D2388E" w:rsidRPr="00D2388E" w:rsidRDefault="00937142" w:rsidP="00D2388E">
      <w:pPr>
        <w:shd w:val="clear" w:color="auto" w:fill="FFFFFF"/>
        <w:jc w:val="both"/>
        <w:rPr>
          <w:sz w:val="22"/>
          <w:szCs w:val="22"/>
        </w:rPr>
      </w:pPr>
      <w:r>
        <w:rPr>
          <w:rStyle w:val="a7"/>
          <w:sz w:val="22"/>
          <w:szCs w:val="22"/>
          <w:lang w:val="en-US"/>
        </w:rPr>
        <w:t>3</w:t>
      </w:r>
      <w:r w:rsidR="00D2388E" w:rsidRPr="00D2388E">
        <w:rPr>
          <w:rStyle w:val="a7"/>
          <w:sz w:val="22"/>
          <w:szCs w:val="22"/>
        </w:rPr>
        <w:t xml:space="preserve"> </w:t>
      </w:r>
      <w:r w:rsidR="00D2388E">
        <w:rPr>
          <w:rStyle w:val="a7"/>
          <w:sz w:val="22"/>
          <w:szCs w:val="22"/>
        </w:rPr>
        <w:t>ДЕНЬ</w:t>
      </w:r>
    </w:p>
    <w:p w:rsidR="00D2388E" w:rsidRPr="008C2C24" w:rsidRDefault="00D2388E" w:rsidP="00D2388E">
      <w:pPr>
        <w:shd w:val="clear" w:color="auto" w:fill="FFFFFF"/>
        <w:jc w:val="both"/>
        <w:rPr>
          <w:b/>
          <w:bCs/>
          <w:sz w:val="16"/>
          <w:szCs w:val="16"/>
        </w:rPr>
      </w:pPr>
      <w:r w:rsidRPr="00D2388E">
        <w:rPr>
          <w:sz w:val="22"/>
          <w:szCs w:val="22"/>
        </w:rPr>
        <w:t> </w:t>
      </w:r>
      <w:r w:rsidRPr="008425F0">
        <w:rPr>
          <w:rStyle w:val="a7"/>
          <w:b w:val="0"/>
          <w:sz w:val="22"/>
          <w:szCs w:val="22"/>
        </w:rPr>
        <w:t>Завтрак.</w:t>
      </w:r>
      <w:r w:rsidRPr="00D2388E">
        <w:rPr>
          <w:rStyle w:val="a7"/>
          <w:sz w:val="22"/>
          <w:szCs w:val="22"/>
        </w:rPr>
        <w:t xml:space="preserve"> Выезд в Яремче. Экскурсия по курорту. Посещение водопада Пробий </w:t>
      </w:r>
      <w:r w:rsidRPr="008425F0">
        <w:rPr>
          <w:rStyle w:val="a7"/>
          <w:b w:val="0"/>
          <w:sz w:val="22"/>
          <w:szCs w:val="22"/>
        </w:rPr>
        <w:t>и самого большого в этом регионе сувенирного рынка.</w:t>
      </w:r>
    </w:p>
    <w:p w:rsidR="00D2388E" w:rsidRPr="00D2388E" w:rsidRDefault="00D2388E" w:rsidP="00D2388E">
      <w:pPr>
        <w:pStyle w:val="ab"/>
        <w:spacing w:line="240" w:lineRule="auto"/>
        <w:ind w:right="-1" w:firstLine="0"/>
        <w:jc w:val="both"/>
        <w:rPr>
          <w:b w:val="0"/>
          <w:sz w:val="22"/>
          <w:szCs w:val="22"/>
          <w:shd w:val="clear" w:color="auto" w:fill="FFFFFF"/>
          <w:lang w:val="ru-RU"/>
        </w:rPr>
      </w:pPr>
      <w:r w:rsidRPr="00D2388E">
        <w:rPr>
          <w:b w:val="0"/>
          <w:sz w:val="22"/>
          <w:szCs w:val="22"/>
          <w:shd w:val="clear" w:color="auto" w:fill="FFFFFF"/>
        </w:rPr>
        <w:t>Яремче не зря именуют "зелёной жемчужиной" — горы, обступившие город, не изобилуют зеленью разве что зимой, когда деревья венчают роскошные снежные шапки. Буково-смерековые леса в любое время года обеспечивают яремчан первоклассным видом из окна. А ещё Яремче — это вкусная кухня из традиционных карпатских и европейских блюд, сувенирные рынки, товары, которые и "сувенирами" не назовёшь: изделия ручной работы — расписная керамика, бисерные вышиванки, герданы (бисерные украшения на шею), деревянные резные изделия, товары из овечьей шерсти, шкур, травяные сборы, продукты пчеловодства, карпатские настойки, сыры и ещё масса всякого-разного, чего вы не найдёте больше нигде в мире!</w:t>
      </w:r>
    </w:p>
    <w:p w:rsidR="00D2388E" w:rsidRPr="00D2388E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sz w:val="22"/>
          <w:szCs w:val="22"/>
        </w:rPr>
        <w:t>Яремче — это водопад Пробий, грохочущий прямо в центре города. Это "Тропа Довбуша"* — победоносного вождя опришков, при котором повстанческое движение в XVIII веке набрало небывалых оборотов. Это "Вольерное хозяйство" *, где оленей можно кормить яблоками из рук, а заборы — лишь условное ограждение между дикими зверями и людьми. Это неудержимый Прут, недоступность которого часто влечёт рафтеров и каякеров</w:t>
      </w:r>
      <w:hyperlink r:id="rId11" w:history="1">
        <w:r w:rsidRPr="00AB47AF">
          <w:rPr>
            <w:rStyle w:val="aa"/>
            <w:color w:val="000000"/>
            <w:sz w:val="22"/>
            <w:szCs w:val="22"/>
            <w:u w:val="none"/>
          </w:rPr>
          <w:t>.</w:t>
        </w:r>
      </w:hyperlink>
      <w:r w:rsidRPr="00D2388E">
        <w:rPr>
          <w:sz w:val="22"/>
          <w:szCs w:val="22"/>
        </w:rPr>
        <w:t xml:space="preserve"> Это множество мелочей, собранных вместе, и делающих отдых особенным, полным событий и впечатлений!</w:t>
      </w:r>
    </w:p>
    <w:p w:rsidR="00D2388E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2"/>
          <w:szCs w:val="22"/>
          <w:lang w:val="en-US"/>
        </w:rPr>
      </w:pPr>
      <w:r w:rsidRPr="008425F0">
        <w:rPr>
          <w:rStyle w:val="a7"/>
          <w:b w:val="0"/>
          <w:sz w:val="22"/>
          <w:szCs w:val="22"/>
        </w:rPr>
        <w:t>Переезд в Татаров. Ужин. Ночлег.</w:t>
      </w:r>
    </w:p>
    <w:p w:rsidR="008C2C24" w:rsidRPr="008C2C24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D2388E">
        <w:rPr>
          <w:sz w:val="22"/>
          <w:szCs w:val="22"/>
        </w:rPr>
        <w:t> </w:t>
      </w:r>
      <w:r>
        <w:rPr>
          <w:rStyle w:val="a7"/>
          <w:sz w:val="22"/>
          <w:szCs w:val="22"/>
        </w:rPr>
        <w:t>4</w:t>
      </w:r>
      <w:r w:rsidRPr="00D2388E">
        <w:rPr>
          <w:rStyle w:val="a7"/>
          <w:sz w:val="22"/>
          <w:szCs w:val="22"/>
        </w:rPr>
        <w:t xml:space="preserve"> </w:t>
      </w:r>
      <w:r>
        <w:rPr>
          <w:rStyle w:val="a7"/>
          <w:sz w:val="22"/>
          <w:szCs w:val="22"/>
        </w:rPr>
        <w:t>ДЕНЬ</w:t>
      </w:r>
    </w:p>
    <w:p w:rsidR="008C2C24" w:rsidRPr="00D2388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Завтрак. Выезд в Драгобрат</w:t>
      </w:r>
      <w:r w:rsidRPr="00D2388E">
        <w:rPr>
          <w:sz w:val="22"/>
          <w:szCs w:val="22"/>
        </w:rPr>
        <w:t>. Пересадка с автобуса на вездеходный транспорт (доп.плата 250 грн). Трансфер до Драгобрата к Драгобратскому водопаду и озеру Герешаска с фото-остановками.</w:t>
      </w:r>
    </w:p>
    <w:p w:rsidR="008C2C24" w:rsidRPr="00D2388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Драгобрат </w:t>
      </w:r>
      <w:r w:rsidRPr="00D2388E">
        <w:rPr>
          <w:sz w:val="22"/>
          <w:szCs w:val="22"/>
        </w:rPr>
        <w:t xml:space="preserve">считается самой высокой горнолыжный курорт в Украине. Курорт расположен на высоте 1400 метров над уровнем моря у подножия горы Стиг (1704 м). Красоту пейзажей, написанных </w:t>
      </w:r>
      <w:r w:rsidRPr="00D2388E">
        <w:rPr>
          <w:sz w:val="22"/>
          <w:szCs w:val="22"/>
        </w:rPr>
        <w:lastRenderedPageBreak/>
        <w:t>природой, словами не описать — это нужно увидеть! Виды здесь просто потрясающие, а воздух невероятно чистый! Побывать тут однозначно стоит хотя бы раз в жизни!</w:t>
      </w:r>
    </w:p>
    <w:p w:rsidR="008C2C24" w:rsidRPr="00D2388E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Драгобратский водопад</w:t>
      </w:r>
      <w:r w:rsidRPr="00D2388E">
        <w:rPr>
          <w:sz w:val="22"/>
          <w:szCs w:val="22"/>
        </w:rPr>
        <w:t> высотой 7 метров постоянно привлекает к себе ценителей прекрасного. Загадка кроется в оригинальном расположении водопада. Переливаясь, вода с рокотом преодолевает горные породы и камни. Водопад дарит невероятное ощущение энергии. Вместе с </w:t>
      </w:r>
      <w:r w:rsidRPr="00D2388E">
        <w:rPr>
          <w:rStyle w:val="a7"/>
          <w:sz w:val="22"/>
          <w:szCs w:val="22"/>
        </w:rPr>
        <w:t>озером Герешаска</w:t>
      </w:r>
      <w:r w:rsidRPr="00D2388E">
        <w:rPr>
          <w:sz w:val="22"/>
          <w:szCs w:val="22"/>
        </w:rPr>
        <w:t> он образует уникальную природную достопримечательность. Озеро расположено на высоте почти полторы тысячи метров. С такого ракурса открывается роскошный вид на высочайшие вершины Карпат: Говерлу, Петрос и Близница.</w:t>
      </w:r>
    </w:p>
    <w:p w:rsidR="008C2C24" w:rsidRPr="008425F0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425F0">
        <w:rPr>
          <w:rStyle w:val="a7"/>
          <w:b w:val="0"/>
          <w:sz w:val="22"/>
          <w:szCs w:val="22"/>
        </w:rPr>
        <w:t>Возращение в виллу. Ужин. Свободное время.</w:t>
      </w:r>
    </w:p>
    <w:p w:rsidR="00937142" w:rsidRPr="008C2C24" w:rsidRDefault="008C2C24" w:rsidP="008C2C24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t>5 ДЕНЬ</w:t>
      </w:r>
    </w:p>
    <w:p w:rsidR="00937142" w:rsidRPr="00D2388E" w:rsidRDefault="00937142" w:rsidP="00937142">
      <w:pPr>
        <w:shd w:val="clear" w:color="auto" w:fill="FFFFFF"/>
        <w:jc w:val="both"/>
        <w:rPr>
          <w:sz w:val="22"/>
          <w:szCs w:val="22"/>
        </w:rPr>
      </w:pPr>
      <w:r w:rsidRPr="00D2388E">
        <w:rPr>
          <w:sz w:val="22"/>
          <w:szCs w:val="22"/>
        </w:rPr>
        <w:t>Завтрак. Выезд на гору </w:t>
      </w:r>
      <w:r w:rsidRPr="00D2388E">
        <w:rPr>
          <w:rStyle w:val="a7"/>
          <w:sz w:val="22"/>
          <w:szCs w:val="22"/>
        </w:rPr>
        <w:t>Говерла</w:t>
      </w:r>
      <w:r w:rsidRPr="00D2388E">
        <w:rPr>
          <w:sz w:val="22"/>
          <w:szCs w:val="22"/>
        </w:rPr>
        <w:t>. Подъем в гору с проводником.</w:t>
      </w:r>
    </w:p>
    <w:p w:rsidR="00D2388E" w:rsidRPr="008C2C24" w:rsidRDefault="00937142" w:rsidP="008C2C24">
      <w:pPr>
        <w:shd w:val="clear" w:color="auto" w:fill="FFFFFF"/>
        <w:jc w:val="both"/>
        <w:rPr>
          <w:rStyle w:val="a7"/>
          <w:bCs w:val="0"/>
          <w:sz w:val="22"/>
          <w:szCs w:val="22"/>
        </w:rPr>
      </w:pPr>
      <w:r w:rsidRPr="00D2388E">
        <w:rPr>
          <w:sz w:val="22"/>
          <w:szCs w:val="22"/>
        </w:rPr>
        <w:t>Гора Говерла - наивысшая точка украинских Карпат, а также самой Украины. Относится она к Черногорскому хребту, её высота составляет 2061 метр над уровнем моря. Существует несколько мнений о происхождении названия: с румынского howirla означает «труднопроходимое возвышение», а с венгерского Hóvár – «снежная вершина»</w:t>
      </w:r>
      <w:hyperlink r:id="rId12" w:history="1">
        <w:r w:rsidRPr="00AB47AF">
          <w:rPr>
            <w:rStyle w:val="aa"/>
            <w:color w:val="000000"/>
            <w:sz w:val="22"/>
            <w:szCs w:val="22"/>
            <w:u w:val="none"/>
          </w:rPr>
          <w:t>.</w:t>
        </w:r>
      </w:hyperlink>
      <w:r w:rsidRPr="00D2388E">
        <w:rPr>
          <w:sz w:val="22"/>
          <w:szCs w:val="22"/>
        </w:rPr>
        <w:t xml:space="preserve"> Но, как бы там ни было, Говерла – одна из прекраснейших и наших любимых гор. Ведь она принимает туристов круглый год и дарит незабываемые воспоминания о себе.</w:t>
      </w:r>
      <w:r>
        <w:rPr>
          <w:sz w:val="22"/>
          <w:szCs w:val="22"/>
        </w:rPr>
        <w:t xml:space="preserve"> </w:t>
      </w:r>
      <w:r w:rsidRPr="008425F0">
        <w:rPr>
          <w:rStyle w:val="a7"/>
          <w:b w:val="0"/>
          <w:sz w:val="22"/>
          <w:szCs w:val="22"/>
        </w:rPr>
        <w:t>Возращение в виллу. Ужин. Свободное время.</w:t>
      </w:r>
    </w:p>
    <w:p w:rsidR="00D2388E" w:rsidRPr="00D2388E" w:rsidRDefault="00937142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7"/>
          <w:sz w:val="22"/>
          <w:szCs w:val="22"/>
          <w:lang w:val="en-US"/>
        </w:rPr>
        <w:t>6</w:t>
      </w:r>
      <w:r w:rsidR="00D2388E">
        <w:rPr>
          <w:rStyle w:val="a7"/>
          <w:sz w:val="22"/>
          <w:szCs w:val="22"/>
        </w:rPr>
        <w:t xml:space="preserve"> ДЕНЬ</w:t>
      </w:r>
    </w:p>
    <w:p w:rsidR="00D2388E" w:rsidRPr="00D2388E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425F0">
        <w:rPr>
          <w:rStyle w:val="a7"/>
          <w:b w:val="0"/>
          <w:sz w:val="22"/>
          <w:szCs w:val="22"/>
        </w:rPr>
        <w:t>Завтрак. Выселение из отеля.</w:t>
      </w:r>
      <w:r w:rsidRPr="00D2388E">
        <w:rPr>
          <w:sz w:val="22"/>
          <w:szCs w:val="22"/>
        </w:rPr>
        <w:t> Переезд во Львов.</w:t>
      </w:r>
    </w:p>
    <w:p w:rsidR="00D2388E" w:rsidRPr="00D2388E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rStyle w:val="a7"/>
          <w:sz w:val="22"/>
          <w:szCs w:val="22"/>
        </w:rPr>
        <w:t>Обзорная экскурсия по Львову</w:t>
      </w:r>
      <w:r w:rsidRPr="00D2388E">
        <w:rPr>
          <w:sz w:val="22"/>
          <w:szCs w:val="22"/>
        </w:rPr>
        <w:t> с посещением исторической части города, которая занесена ЮНЕСКО в список памятников мирового наследия — Ратуши, Рыночной площади, Доминиканского и Бернардинского Соборов, Армянской церкви, Часовни Боимов, Латинского Собора.</w:t>
      </w:r>
    </w:p>
    <w:p w:rsidR="00D2388E" w:rsidRPr="008425F0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D2388E">
        <w:rPr>
          <w:sz w:val="22"/>
          <w:szCs w:val="22"/>
        </w:rPr>
        <w:t>Замковая гора. Место, овеянное легендами, которое считается основанием города Львов. Отсюда открывается великолепная панорама города. Собор Святого Юра – памятник архитектуры барокко, поразит Вас своим величием и загадочностью.</w:t>
      </w:r>
    </w:p>
    <w:p w:rsidR="00D2388E" w:rsidRPr="008C2C24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Cs w:val="0"/>
          <w:sz w:val="22"/>
          <w:szCs w:val="22"/>
        </w:rPr>
      </w:pPr>
      <w:r w:rsidRPr="008425F0">
        <w:rPr>
          <w:rStyle w:val="a7"/>
          <w:b w:val="0"/>
          <w:sz w:val="22"/>
          <w:szCs w:val="22"/>
        </w:rPr>
        <w:t>Свободное время. Самостоятельный сбор в автобусе. П</w:t>
      </w:r>
      <w:r w:rsidR="008425F0">
        <w:rPr>
          <w:rStyle w:val="a7"/>
          <w:b w:val="0"/>
          <w:sz w:val="22"/>
          <w:szCs w:val="22"/>
        </w:rPr>
        <w:t>е</w:t>
      </w:r>
      <w:r w:rsidRPr="008425F0">
        <w:rPr>
          <w:rStyle w:val="a7"/>
          <w:b w:val="0"/>
          <w:sz w:val="22"/>
          <w:szCs w:val="22"/>
        </w:rPr>
        <w:t>ре</w:t>
      </w:r>
      <w:r w:rsidR="008425F0">
        <w:rPr>
          <w:rStyle w:val="a7"/>
          <w:b w:val="0"/>
          <w:sz w:val="22"/>
          <w:szCs w:val="22"/>
        </w:rPr>
        <w:t>е</w:t>
      </w:r>
      <w:r w:rsidRPr="008425F0">
        <w:rPr>
          <w:rStyle w:val="a7"/>
          <w:b w:val="0"/>
          <w:sz w:val="22"/>
          <w:szCs w:val="22"/>
        </w:rPr>
        <w:t>зд в Минск. </w:t>
      </w:r>
    </w:p>
    <w:p w:rsidR="00D2388E" w:rsidRPr="00D2388E" w:rsidRDefault="00937142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rStyle w:val="a7"/>
          <w:sz w:val="22"/>
          <w:szCs w:val="22"/>
          <w:lang w:val="en-US"/>
        </w:rPr>
        <w:t>7</w:t>
      </w:r>
      <w:r w:rsidR="00D2388E" w:rsidRPr="00D2388E">
        <w:rPr>
          <w:rStyle w:val="a7"/>
          <w:sz w:val="22"/>
          <w:szCs w:val="22"/>
        </w:rPr>
        <w:t xml:space="preserve"> </w:t>
      </w:r>
      <w:r w:rsidR="00D2388E">
        <w:rPr>
          <w:rStyle w:val="a7"/>
          <w:sz w:val="22"/>
          <w:szCs w:val="22"/>
        </w:rPr>
        <w:t>ДЕНЬ</w:t>
      </w:r>
    </w:p>
    <w:p w:rsidR="00D2388E" w:rsidRPr="008425F0" w:rsidRDefault="00D2388E" w:rsidP="00D2388E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8425F0">
        <w:rPr>
          <w:rStyle w:val="a7"/>
          <w:b w:val="0"/>
          <w:sz w:val="22"/>
          <w:szCs w:val="22"/>
        </w:rPr>
        <w:t>Прибытие в Минск в первой половине дня.</w:t>
      </w:r>
    </w:p>
    <w:p w:rsidR="00D2388E" w:rsidRDefault="00D2388E" w:rsidP="00D2388E">
      <w:pPr>
        <w:pStyle w:val="ab"/>
        <w:spacing w:line="240" w:lineRule="auto"/>
        <w:ind w:right="-1" w:firstLine="0"/>
        <w:jc w:val="both"/>
        <w:rPr>
          <w:rStyle w:val="a7"/>
          <w:b/>
          <w:sz w:val="22"/>
          <w:szCs w:val="22"/>
          <w:shd w:val="clear" w:color="auto" w:fill="FFFFFF"/>
          <w:lang w:val="ru-RU"/>
        </w:rPr>
      </w:pPr>
    </w:p>
    <w:p w:rsidR="00D2388E" w:rsidRDefault="00D2388E" w:rsidP="00D2388E">
      <w:pPr>
        <w:pStyle w:val="ab"/>
        <w:spacing w:line="240" w:lineRule="auto"/>
        <w:ind w:right="-1" w:firstLine="0"/>
        <w:jc w:val="both"/>
        <w:rPr>
          <w:b w:val="0"/>
          <w:sz w:val="22"/>
          <w:szCs w:val="22"/>
          <w:lang w:val="ru-RU"/>
        </w:rPr>
      </w:pPr>
      <w:r w:rsidRPr="00D2388E">
        <w:rPr>
          <w:rStyle w:val="a7"/>
          <w:b/>
          <w:sz w:val="22"/>
          <w:szCs w:val="22"/>
          <w:shd w:val="clear" w:color="auto" w:fill="FFFFFF"/>
        </w:rPr>
        <w:t>В стоимость входит:</w:t>
      </w:r>
      <w:r>
        <w:rPr>
          <w:rStyle w:val="a7"/>
          <w:b/>
          <w:sz w:val="22"/>
          <w:szCs w:val="22"/>
          <w:shd w:val="clear" w:color="auto" w:fill="FFFFFF"/>
          <w:lang w:val="ru-RU"/>
        </w:rPr>
        <w:t xml:space="preserve"> </w:t>
      </w:r>
      <w:r w:rsidRPr="00D2388E">
        <w:rPr>
          <w:b w:val="0"/>
          <w:sz w:val="22"/>
          <w:szCs w:val="22"/>
        </w:rPr>
        <w:t>проезд на автобусе туристического класса по маршруту Минск-Татаров-Минск</w:t>
      </w:r>
      <w:r w:rsidRPr="00D2388E">
        <w:rPr>
          <w:b w:val="0"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 xml:space="preserve"> все переезды согласно программе во время пребывания на отдыхе</w:t>
      </w:r>
      <w:r w:rsidRPr="00D2388E">
        <w:rPr>
          <w:b w:val="0"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>5 ночей в отеле ( 2-3-4-х местное размещение)</w:t>
      </w:r>
      <w:r w:rsidRPr="00D2388E">
        <w:rPr>
          <w:b w:val="0"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 xml:space="preserve"> 5 завтраков, 5 ужинов</w:t>
      </w:r>
      <w:r>
        <w:rPr>
          <w:b w:val="0"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>пользование  инфраструктурой виллы</w:t>
      </w:r>
      <w:r w:rsidRPr="00D2388E">
        <w:rPr>
          <w:b w:val="0"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>  экcкурсии в </w:t>
      </w:r>
      <w:r w:rsidRPr="00D2388E">
        <w:rPr>
          <w:rStyle w:val="a7"/>
          <w:b/>
          <w:sz w:val="22"/>
          <w:szCs w:val="22"/>
        </w:rPr>
        <w:t>Яремче, Солотвино и во Львове</w:t>
      </w:r>
      <w:r w:rsidRPr="00D2388E">
        <w:rPr>
          <w:rStyle w:val="a7"/>
          <w:b/>
          <w:sz w:val="22"/>
          <w:szCs w:val="22"/>
          <w:lang w:val="ru-RU"/>
        </w:rPr>
        <w:t xml:space="preserve">, </w:t>
      </w:r>
      <w:r w:rsidRPr="00D2388E">
        <w:rPr>
          <w:b w:val="0"/>
          <w:sz w:val="22"/>
          <w:szCs w:val="22"/>
        </w:rPr>
        <w:t>сопровождающий на всё время поездки.</w:t>
      </w:r>
    </w:p>
    <w:p w:rsidR="0073695F" w:rsidRPr="0073695F" w:rsidRDefault="0073695F" w:rsidP="00D2388E">
      <w:pPr>
        <w:pStyle w:val="ab"/>
        <w:spacing w:line="240" w:lineRule="auto"/>
        <w:ind w:right="-1" w:firstLine="0"/>
        <w:jc w:val="both"/>
        <w:rPr>
          <w:sz w:val="22"/>
          <w:szCs w:val="22"/>
          <w:lang w:val="ru-RU"/>
        </w:rPr>
      </w:pPr>
    </w:p>
    <w:p w:rsidR="00D2388E" w:rsidRPr="00D2388E" w:rsidRDefault="00D2388E" w:rsidP="0073695F">
      <w:pPr>
        <w:pStyle w:val="ab"/>
        <w:spacing w:line="240" w:lineRule="auto"/>
        <w:ind w:right="-1" w:firstLine="0"/>
        <w:jc w:val="both"/>
        <w:rPr>
          <w:sz w:val="32"/>
          <w:szCs w:val="32"/>
          <w:lang w:val="ru-RU"/>
        </w:rPr>
      </w:pPr>
      <w:r w:rsidRPr="00D2388E">
        <w:rPr>
          <w:rStyle w:val="a7"/>
          <w:b/>
          <w:sz w:val="22"/>
          <w:szCs w:val="22"/>
          <w:shd w:val="clear" w:color="auto" w:fill="FFFFFF"/>
        </w:rPr>
        <w:t>Дополнительно оплачивается:</w:t>
      </w:r>
      <w:r w:rsidRPr="00D2388E">
        <w:rPr>
          <w:sz w:val="22"/>
          <w:szCs w:val="22"/>
        </w:rPr>
        <w:t> </w:t>
      </w:r>
      <w:r w:rsidRPr="0073695F">
        <w:rPr>
          <w:b w:val="0"/>
          <w:sz w:val="22"/>
          <w:szCs w:val="22"/>
        </w:rPr>
        <w:t>туристическая услуга - </w:t>
      </w:r>
      <w:r w:rsidRPr="0073695F">
        <w:rPr>
          <w:rStyle w:val="a7"/>
          <w:b/>
          <w:sz w:val="22"/>
          <w:szCs w:val="22"/>
        </w:rPr>
        <w:t>50 руб</w:t>
      </w:r>
      <w:r w:rsidRPr="0073695F">
        <w:rPr>
          <w:b w:val="0"/>
          <w:sz w:val="22"/>
          <w:szCs w:val="22"/>
        </w:rPr>
        <w:t>.</w:t>
      </w:r>
      <w:r w:rsidRPr="0073695F">
        <w:rPr>
          <w:b w:val="0"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 xml:space="preserve"> выбор места в автобусе - </w:t>
      </w:r>
      <w:r w:rsidRPr="0073695F">
        <w:rPr>
          <w:rStyle w:val="a7"/>
          <w:b/>
          <w:sz w:val="22"/>
          <w:szCs w:val="22"/>
        </w:rPr>
        <w:t>10 руб.</w:t>
      </w:r>
      <w:r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 xml:space="preserve"> медицинская страховка</w:t>
      </w:r>
      <w:r w:rsidRPr="0073695F">
        <w:rPr>
          <w:b w:val="0"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 xml:space="preserve"> рекреационный сбор "Тропа Довбуша" - </w:t>
      </w:r>
      <w:r w:rsidRPr="0073695F">
        <w:rPr>
          <w:rStyle w:val="a7"/>
          <w:b/>
          <w:sz w:val="22"/>
          <w:szCs w:val="22"/>
        </w:rPr>
        <w:t>25 грн/10 грн</w:t>
      </w:r>
      <w:r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>рекреационный сбор "Говерла" - </w:t>
      </w:r>
      <w:r w:rsidRPr="0073695F">
        <w:rPr>
          <w:rStyle w:val="a7"/>
          <w:b/>
          <w:sz w:val="22"/>
          <w:szCs w:val="22"/>
        </w:rPr>
        <w:t>25 грн/10 грн</w:t>
      </w:r>
      <w:r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>- поход на гору Говерла - </w:t>
      </w:r>
      <w:r w:rsidRPr="0073695F">
        <w:rPr>
          <w:rStyle w:val="a7"/>
          <w:b/>
          <w:sz w:val="22"/>
          <w:szCs w:val="22"/>
        </w:rPr>
        <w:t>2</w:t>
      </w:r>
      <w:r w:rsidR="008C2C24">
        <w:rPr>
          <w:rStyle w:val="a7"/>
          <w:b/>
          <w:sz w:val="22"/>
          <w:szCs w:val="22"/>
          <w:lang w:val="ru-RU"/>
        </w:rPr>
        <w:t>5</w:t>
      </w:r>
      <w:r w:rsidRPr="0073695F">
        <w:rPr>
          <w:rStyle w:val="a7"/>
          <w:b/>
          <w:sz w:val="22"/>
          <w:szCs w:val="22"/>
        </w:rPr>
        <w:t>0 грн.</w:t>
      </w:r>
      <w:r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>обряд «Гуцульская свадьба» - от </w:t>
      </w:r>
      <w:r w:rsidRPr="0073695F">
        <w:rPr>
          <w:rStyle w:val="a7"/>
          <w:b/>
          <w:sz w:val="22"/>
          <w:szCs w:val="22"/>
        </w:rPr>
        <w:t>450 грн.</w:t>
      </w:r>
      <w:r w:rsidR="0073695F"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>- проезд на вездеходном транспорте на Драгобрат </w:t>
      </w:r>
      <w:r w:rsidR="008C2C24">
        <w:rPr>
          <w:rStyle w:val="a7"/>
          <w:b/>
          <w:sz w:val="22"/>
          <w:szCs w:val="22"/>
          <w:lang w:val="ru-RU"/>
        </w:rPr>
        <w:t>3</w:t>
      </w:r>
      <w:r w:rsidRPr="0073695F">
        <w:rPr>
          <w:rStyle w:val="a7"/>
          <w:b/>
          <w:sz w:val="22"/>
          <w:szCs w:val="22"/>
        </w:rPr>
        <w:t>50 грн.</w:t>
      </w:r>
      <w:r w:rsidR="0073695F" w:rsidRPr="0073695F">
        <w:rPr>
          <w:rStyle w:val="a7"/>
          <w:b/>
          <w:sz w:val="22"/>
          <w:szCs w:val="22"/>
          <w:lang w:val="ru-RU"/>
        </w:rPr>
        <w:t xml:space="preserve">, </w:t>
      </w:r>
      <w:r w:rsidRPr="0073695F">
        <w:rPr>
          <w:b w:val="0"/>
          <w:sz w:val="22"/>
          <w:szCs w:val="22"/>
        </w:rPr>
        <w:t xml:space="preserve"> личные расходы туристов.</w:t>
      </w:r>
    </w:p>
    <w:sectPr w:rsidR="00D2388E" w:rsidRPr="00D2388E" w:rsidSect="005237DE">
      <w:headerReference w:type="default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6D" w:rsidRDefault="00F0576D">
      <w:r>
        <w:separator/>
      </w:r>
    </w:p>
  </w:endnote>
  <w:endnote w:type="continuationSeparator" w:id="0">
    <w:p w:rsidR="00F0576D" w:rsidRDefault="00F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4" w:rsidRPr="00FB078A" w:rsidRDefault="00740803">
    <w:pPr>
      <w:pStyle w:val="a5"/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-629920</wp:posOffset>
          </wp:positionV>
          <wp:extent cx="6222365" cy="783590"/>
          <wp:effectExtent l="0" t="0" r="6985" b="0"/>
          <wp:wrapNone/>
          <wp:docPr id="5" name="Рисунок 5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6D" w:rsidRDefault="00F0576D">
      <w:r>
        <w:separator/>
      </w:r>
    </w:p>
  </w:footnote>
  <w:footnote w:type="continuationSeparator" w:id="0">
    <w:p w:rsidR="00F0576D" w:rsidRDefault="00F0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44" w:rsidRPr="00FB078A" w:rsidRDefault="00740803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-12065</wp:posOffset>
          </wp:positionV>
          <wp:extent cx="5762625" cy="342900"/>
          <wp:effectExtent l="0" t="0" r="9525" b="0"/>
          <wp:wrapNone/>
          <wp:docPr id="2" name="Рисунок 2" descr="new_verh_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verh_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1C61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B86A71"/>
    <w:multiLevelType w:val="hybridMultilevel"/>
    <w:tmpl w:val="0EA8B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6BC7"/>
    <w:multiLevelType w:val="hybridMultilevel"/>
    <w:tmpl w:val="CD4C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B7D06"/>
    <w:multiLevelType w:val="hybridMultilevel"/>
    <w:tmpl w:val="29144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A26DD"/>
    <w:multiLevelType w:val="hybridMultilevel"/>
    <w:tmpl w:val="C8501852"/>
    <w:lvl w:ilvl="0" w:tplc="6BDA0C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D45D5"/>
    <w:multiLevelType w:val="hybridMultilevel"/>
    <w:tmpl w:val="774C3378"/>
    <w:lvl w:ilvl="0" w:tplc="22E4F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F5427"/>
    <w:multiLevelType w:val="hybridMultilevel"/>
    <w:tmpl w:val="3EFA7330"/>
    <w:lvl w:ilvl="0" w:tplc="AA6201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D70EA"/>
    <w:multiLevelType w:val="hybridMultilevel"/>
    <w:tmpl w:val="9B2A41F0"/>
    <w:lvl w:ilvl="0" w:tplc="1F36E6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B106FB"/>
    <w:multiLevelType w:val="hybridMultilevel"/>
    <w:tmpl w:val="10423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F295A"/>
    <w:multiLevelType w:val="hybridMultilevel"/>
    <w:tmpl w:val="421A73B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9AF4D85"/>
    <w:multiLevelType w:val="hybridMultilevel"/>
    <w:tmpl w:val="15E2FC18"/>
    <w:lvl w:ilvl="0" w:tplc="4E00E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450F0C"/>
    <w:multiLevelType w:val="hybridMultilevel"/>
    <w:tmpl w:val="EDC68C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15047"/>
    <w:multiLevelType w:val="hybridMultilevel"/>
    <w:tmpl w:val="0A5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1104D"/>
    <w:multiLevelType w:val="hybridMultilevel"/>
    <w:tmpl w:val="2DA43B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8759C0"/>
    <w:multiLevelType w:val="hybridMultilevel"/>
    <w:tmpl w:val="8A4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7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F"/>
    <w:rsid w:val="00001549"/>
    <w:rsid w:val="000068F8"/>
    <w:rsid w:val="0001259A"/>
    <w:rsid w:val="00014A66"/>
    <w:rsid w:val="00025671"/>
    <w:rsid w:val="000336F3"/>
    <w:rsid w:val="00040800"/>
    <w:rsid w:val="00054AFE"/>
    <w:rsid w:val="00054DCC"/>
    <w:rsid w:val="0005618F"/>
    <w:rsid w:val="00063B96"/>
    <w:rsid w:val="00063C10"/>
    <w:rsid w:val="00064789"/>
    <w:rsid w:val="00071168"/>
    <w:rsid w:val="000729D2"/>
    <w:rsid w:val="00073774"/>
    <w:rsid w:val="00080339"/>
    <w:rsid w:val="00080CB9"/>
    <w:rsid w:val="00083C2F"/>
    <w:rsid w:val="000854EF"/>
    <w:rsid w:val="00085F8A"/>
    <w:rsid w:val="00086F3A"/>
    <w:rsid w:val="00092D3B"/>
    <w:rsid w:val="00095990"/>
    <w:rsid w:val="000A1ECD"/>
    <w:rsid w:val="000A21AB"/>
    <w:rsid w:val="000A3748"/>
    <w:rsid w:val="000B51AF"/>
    <w:rsid w:val="000B58F0"/>
    <w:rsid w:val="000B7BC8"/>
    <w:rsid w:val="000B7BCC"/>
    <w:rsid w:val="000C0FE4"/>
    <w:rsid w:val="000C1107"/>
    <w:rsid w:val="000C640E"/>
    <w:rsid w:val="000D483C"/>
    <w:rsid w:val="000D491C"/>
    <w:rsid w:val="000D6543"/>
    <w:rsid w:val="000E0398"/>
    <w:rsid w:val="000E61CF"/>
    <w:rsid w:val="001128CC"/>
    <w:rsid w:val="00115E2B"/>
    <w:rsid w:val="00116394"/>
    <w:rsid w:val="001210F2"/>
    <w:rsid w:val="001244E6"/>
    <w:rsid w:val="0013026D"/>
    <w:rsid w:val="00134BA1"/>
    <w:rsid w:val="0015126C"/>
    <w:rsid w:val="00154805"/>
    <w:rsid w:val="001563AC"/>
    <w:rsid w:val="0016298B"/>
    <w:rsid w:val="00162FA0"/>
    <w:rsid w:val="00164BC3"/>
    <w:rsid w:val="00164E70"/>
    <w:rsid w:val="00165280"/>
    <w:rsid w:val="00170A78"/>
    <w:rsid w:val="00171037"/>
    <w:rsid w:val="0017153E"/>
    <w:rsid w:val="00176F6E"/>
    <w:rsid w:val="00182622"/>
    <w:rsid w:val="00182DC1"/>
    <w:rsid w:val="00184A9A"/>
    <w:rsid w:val="0018622E"/>
    <w:rsid w:val="001879AA"/>
    <w:rsid w:val="00193543"/>
    <w:rsid w:val="00197F5C"/>
    <w:rsid w:val="001A06BC"/>
    <w:rsid w:val="001A24D1"/>
    <w:rsid w:val="001A42A9"/>
    <w:rsid w:val="001A7484"/>
    <w:rsid w:val="001B2724"/>
    <w:rsid w:val="001B2BEF"/>
    <w:rsid w:val="001B5077"/>
    <w:rsid w:val="001C10CA"/>
    <w:rsid w:val="001C1F6B"/>
    <w:rsid w:val="001C548E"/>
    <w:rsid w:val="001D5B2C"/>
    <w:rsid w:val="001E1E29"/>
    <w:rsid w:val="001E3A05"/>
    <w:rsid w:val="001E4033"/>
    <w:rsid w:val="001E6292"/>
    <w:rsid w:val="001F6020"/>
    <w:rsid w:val="0020243E"/>
    <w:rsid w:val="002102E9"/>
    <w:rsid w:val="00211A8A"/>
    <w:rsid w:val="002162BF"/>
    <w:rsid w:val="002166B2"/>
    <w:rsid w:val="002166D5"/>
    <w:rsid w:val="00216994"/>
    <w:rsid w:val="0021778F"/>
    <w:rsid w:val="00221CFF"/>
    <w:rsid w:val="00227972"/>
    <w:rsid w:val="00232CAE"/>
    <w:rsid w:val="00234CF8"/>
    <w:rsid w:val="00237888"/>
    <w:rsid w:val="00240381"/>
    <w:rsid w:val="002416FA"/>
    <w:rsid w:val="0024186F"/>
    <w:rsid w:val="002440EA"/>
    <w:rsid w:val="0024751A"/>
    <w:rsid w:val="00252B25"/>
    <w:rsid w:val="00252DAE"/>
    <w:rsid w:val="002566C8"/>
    <w:rsid w:val="00257226"/>
    <w:rsid w:val="00263DC0"/>
    <w:rsid w:val="00270684"/>
    <w:rsid w:val="0027217C"/>
    <w:rsid w:val="002812B2"/>
    <w:rsid w:val="00282C10"/>
    <w:rsid w:val="0028340E"/>
    <w:rsid w:val="00285BDE"/>
    <w:rsid w:val="002905A8"/>
    <w:rsid w:val="00295375"/>
    <w:rsid w:val="00296043"/>
    <w:rsid w:val="00297712"/>
    <w:rsid w:val="002A0AB0"/>
    <w:rsid w:val="002A1D0E"/>
    <w:rsid w:val="002B722D"/>
    <w:rsid w:val="002C349C"/>
    <w:rsid w:val="002C7BD4"/>
    <w:rsid w:val="002D38A0"/>
    <w:rsid w:val="002D4EC5"/>
    <w:rsid w:val="002E0037"/>
    <w:rsid w:val="002E14E3"/>
    <w:rsid w:val="002E3D93"/>
    <w:rsid w:val="002E7F6A"/>
    <w:rsid w:val="00300010"/>
    <w:rsid w:val="00301513"/>
    <w:rsid w:val="003076EA"/>
    <w:rsid w:val="00307EF9"/>
    <w:rsid w:val="00315DC1"/>
    <w:rsid w:val="00317FB8"/>
    <w:rsid w:val="0032170D"/>
    <w:rsid w:val="00322A88"/>
    <w:rsid w:val="00330F16"/>
    <w:rsid w:val="00332AE0"/>
    <w:rsid w:val="00333F6D"/>
    <w:rsid w:val="0033672C"/>
    <w:rsid w:val="003369E5"/>
    <w:rsid w:val="00337941"/>
    <w:rsid w:val="00340850"/>
    <w:rsid w:val="00345170"/>
    <w:rsid w:val="0034648C"/>
    <w:rsid w:val="00355CCC"/>
    <w:rsid w:val="00357CA2"/>
    <w:rsid w:val="00357E68"/>
    <w:rsid w:val="003648A8"/>
    <w:rsid w:val="003717F8"/>
    <w:rsid w:val="003726D4"/>
    <w:rsid w:val="00374394"/>
    <w:rsid w:val="00374DF8"/>
    <w:rsid w:val="003756EF"/>
    <w:rsid w:val="00376041"/>
    <w:rsid w:val="003766D9"/>
    <w:rsid w:val="003823A3"/>
    <w:rsid w:val="00387A1A"/>
    <w:rsid w:val="0039006E"/>
    <w:rsid w:val="00391776"/>
    <w:rsid w:val="0039347F"/>
    <w:rsid w:val="003978D7"/>
    <w:rsid w:val="003A0CC8"/>
    <w:rsid w:val="003A1B8C"/>
    <w:rsid w:val="003A387F"/>
    <w:rsid w:val="003A5A95"/>
    <w:rsid w:val="003A5EB9"/>
    <w:rsid w:val="003A70FD"/>
    <w:rsid w:val="003B0306"/>
    <w:rsid w:val="003C14A0"/>
    <w:rsid w:val="003C6E4B"/>
    <w:rsid w:val="003D1FF4"/>
    <w:rsid w:val="003D3381"/>
    <w:rsid w:val="003D4CB0"/>
    <w:rsid w:val="003E17B3"/>
    <w:rsid w:val="003E2D8F"/>
    <w:rsid w:val="003E765B"/>
    <w:rsid w:val="003F02C6"/>
    <w:rsid w:val="003F3224"/>
    <w:rsid w:val="003F3E26"/>
    <w:rsid w:val="003F652D"/>
    <w:rsid w:val="00400768"/>
    <w:rsid w:val="0040529F"/>
    <w:rsid w:val="0040644A"/>
    <w:rsid w:val="004072B7"/>
    <w:rsid w:val="004077F0"/>
    <w:rsid w:val="00410C1C"/>
    <w:rsid w:val="00411DB0"/>
    <w:rsid w:val="004156C8"/>
    <w:rsid w:val="004277DF"/>
    <w:rsid w:val="00432937"/>
    <w:rsid w:val="00435D37"/>
    <w:rsid w:val="00440654"/>
    <w:rsid w:val="00442FB7"/>
    <w:rsid w:val="00443B14"/>
    <w:rsid w:val="0044610E"/>
    <w:rsid w:val="00446940"/>
    <w:rsid w:val="00450691"/>
    <w:rsid w:val="004629D5"/>
    <w:rsid w:val="00470CB1"/>
    <w:rsid w:val="00470E0D"/>
    <w:rsid w:val="00471285"/>
    <w:rsid w:val="00471DFD"/>
    <w:rsid w:val="00473D92"/>
    <w:rsid w:val="00477CDA"/>
    <w:rsid w:val="00482162"/>
    <w:rsid w:val="00487B2D"/>
    <w:rsid w:val="00494843"/>
    <w:rsid w:val="004975B9"/>
    <w:rsid w:val="00497F6D"/>
    <w:rsid w:val="004A20D7"/>
    <w:rsid w:val="004A455D"/>
    <w:rsid w:val="004B0ECC"/>
    <w:rsid w:val="004B2003"/>
    <w:rsid w:val="004B4BB8"/>
    <w:rsid w:val="004C1182"/>
    <w:rsid w:val="004C1B1B"/>
    <w:rsid w:val="004C4995"/>
    <w:rsid w:val="004C7728"/>
    <w:rsid w:val="004D28C4"/>
    <w:rsid w:val="004D2F00"/>
    <w:rsid w:val="004D5A38"/>
    <w:rsid w:val="004E29D5"/>
    <w:rsid w:val="004E5472"/>
    <w:rsid w:val="004F65AA"/>
    <w:rsid w:val="005058E7"/>
    <w:rsid w:val="00510A43"/>
    <w:rsid w:val="00512190"/>
    <w:rsid w:val="00512D37"/>
    <w:rsid w:val="0051434C"/>
    <w:rsid w:val="005154C0"/>
    <w:rsid w:val="00521261"/>
    <w:rsid w:val="00523455"/>
    <w:rsid w:val="005237DE"/>
    <w:rsid w:val="00526C1D"/>
    <w:rsid w:val="00532831"/>
    <w:rsid w:val="00534B72"/>
    <w:rsid w:val="005476EF"/>
    <w:rsid w:val="00552C2B"/>
    <w:rsid w:val="00557DA6"/>
    <w:rsid w:val="00567AA6"/>
    <w:rsid w:val="00571EEF"/>
    <w:rsid w:val="00574303"/>
    <w:rsid w:val="00575647"/>
    <w:rsid w:val="005907F9"/>
    <w:rsid w:val="00591194"/>
    <w:rsid w:val="005925BE"/>
    <w:rsid w:val="005935D4"/>
    <w:rsid w:val="005A1A9B"/>
    <w:rsid w:val="005A30D8"/>
    <w:rsid w:val="005A5857"/>
    <w:rsid w:val="005A6333"/>
    <w:rsid w:val="005A6DA4"/>
    <w:rsid w:val="005B1E62"/>
    <w:rsid w:val="005B3376"/>
    <w:rsid w:val="005B6E28"/>
    <w:rsid w:val="005C1B37"/>
    <w:rsid w:val="005C2018"/>
    <w:rsid w:val="005C281F"/>
    <w:rsid w:val="005C731F"/>
    <w:rsid w:val="005D0BE2"/>
    <w:rsid w:val="005D1526"/>
    <w:rsid w:val="005D5251"/>
    <w:rsid w:val="005D6604"/>
    <w:rsid w:val="005D725A"/>
    <w:rsid w:val="005E2B71"/>
    <w:rsid w:val="005F3D9D"/>
    <w:rsid w:val="00603143"/>
    <w:rsid w:val="00603699"/>
    <w:rsid w:val="00610D0B"/>
    <w:rsid w:val="006120BD"/>
    <w:rsid w:val="00612395"/>
    <w:rsid w:val="00613F2A"/>
    <w:rsid w:val="00613FCB"/>
    <w:rsid w:val="00623593"/>
    <w:rsid w:val="00634196"/>
    <w:rsid w:val="0064012B"/>
    <w:rsid w:val="00643469"/>
    <w:rsid w:val="006514AC"/>
    <w:rsid w:val="0065214B"/>
    <w:rsid w:val="00653057"/>
    <w:rsid w:val="00653921"/>
    <w:rsid w:val="00654135"/>
    <w:rsid w:val="0066053A"/>
    <w:rsid w:val="00672A3D"/>
    <w:rsid w:val="006742F0"/>
    <w:rsid w:val="00684040"/>
    <w:rsid w:val="0068561C"/>
    <w:rsid w:val="006968AB"/>
    <w:rsid w:val="00696E06"/>
    <w:rsid w:val="006A00B3"/>
    <w:rsid w:val="006A320E"/>
    <w:rsid w:val="006A35F6"/>
    <w:rsid w:val="006A3940"/>
    <w:rsid w:val="006A7026"/>
    <w:rsid w:val="006B5C3D"/>
    <w:rsid w:val="006B6C06"/>
    <w:rsid w:val="006B7369"/>
    <w:rsid w:val="006B7D45"/>
    <w:rsid w:val="006C01AF"/>
    <w:rsid w:val="006C3ED4"/>
    <w:rsid w:val="006D20FA"/>
    <w:rsid w:val="006D40CA"/>
    <w:rsid w:val="006D480D"/>
    <w:rsid w:val="006D4945"/>
    <w:rsid w:val="006D6A3B"/>
    <w:rsid w:val="006E1563"/>
    <w:rsid w:val="006E6BF1"/>
    <w:rsid w:val="00704B38"/>
    <w:rsid w:val="00706784"/>
    <w:rsid w:val="00713CEC"/>
    <w:rsid w:val="00715F0A"/>
    <w:rsid w:val="00716D13"/>
    <w:rsid w:val="007171C0"/>
    <w:rsid w:val="00717433"/>
    <w:rsid w:val="00717870"/>
    <w:rsid w:val="00725909"/>
    <w:rsid w:val="0073695F"/>
    <w:rsid w:val="0074012E"/>
    <w:rsid w:val="00740803"/>
    <w:rsid w:val="007435E2"/>
    <w:rsid w:val="00744E33"/>
    <w:rsid w:val="00755C1E"/>
    <w:rsid w:val="00757876"/>
    <w:rsid w:val="00761F75"/>
    <w:rsid w:val="007644F6"/>
    <w:rsid w:val="00766FBF"/>
    <w:rsid w:val="00777FB9"/>
    <w:rsid w:val="00782470"/>
    <w:rsid w:val="00784D26"/>
    <w:rsid w:val="00786F75"/>
    <w:rsid w:val="007904C1"/>
    <w:rsid w:val="00790A16"/>
    <w:rsid w:val="00792010"/>
    <w:rsid w:val="00797CC8"/>
    <w:rsid w:val="007A00F9"/>
    <w:rsid w:val="007A256E"/>
    <w:rsid w:val="007A55BB"/>
    <w:rsid w:val="007A650D"/>
    <w:rsid w:val="007A6BB8"/>
    <w:rsid w:val="007B2263"/>
    <w:rsid w:val="007B2AEB"/>
    <w:rsid w:val="007B46EE"/>
    <w:rsid w:val="007C010D"/>
    <w:rsid w:val="007C0AD9"/>
    <w:rsid w:val="007C2C72"/>
    <w:rsid w:val="007C2D0B"/>
    <w:rsid w:val="007C6984"/>
    <w:rsid w:val="007C6A03"/>
    <w:rsid w:val="007C728A"/>
    <w:rsid w:val="007D0A58"/>
    <w:rsid w:val="007D0C48"/>
    <w:rsid w:val="007D21EB"/>
    <w:rsid w:val="007D35BB"/>
    <w:rsid w:val="007D6164"/>
    <w:rsid w:val="007F0ADB"/>
    <w:rsid w:val="007F14A4"/>
    <w:rsid w:val="007F1F55"/>
    <w:rsid w:val="007F3065"/>
    <w:rsid w:val="007F30AB"/>
    <w:rsid w:val="007F72D5"/>
    <w:rsid w:val="008032C3"/>
    <w:rsid w:val="00804B07"/>
    <w:rsid w:val="0080652C"/>
    <w:rsid w:val="008167ED"/>
    <w:rsid w:val="0082623C"/>
    <w:rsid w:val="00826F55"/>
    <w:rsid w:val="008310D0"/>
    <w:rsid w:val="0083221E"/>
    <w:rsid w:val="008327D0"/>
    <w:rsid w:val="00833AB8"/>
    <w:rsid w:val="00834B8C"/>
    <w:rsid w:val="00836F83"/>
    <w:rsid w:val="008403B7"/>
    <w:rsid w:val="008425F0"/>
    <w:rsid w:val="00843AA2"/>
    <w:rsid w:val="008460AC"/>
    <w:rsid w:val="00855114"/>
    <w:rsid w:val="00855D90"/>
    <w:rsid w:val="00862665"/>
    <w:rsid w:val="008734D0"/>
    <w:rsid w:val="0087431B"/>
    <w:rsid w:val="008744BB"/>
    <w:rsid w:val="00874CBA"/>
    <w:rsid w:val="00874F03"/>
    <w:rsid w:val="00875C34"/>
    <w:rsid w:val="00881448"/>
    <w:rsid w:val="008834EE"/>
    <w:rsid w:val="0088498E"/>
    <w:rsid w:val="00886143"/>
    <w:rsid w:val="00886359"/>
    <w:rsid w:val="00891BDB"/>
    <w:rsid w:val="008932A8"/>
    <w:rsid w:val="008A3AE0"/>
    <w:rsid w:val="008B3C3B"/>
    <w:rsid w:val="008B4F20"/>
    <w:rsid w:val="008C0019"/>
    <w:rsid w:val="008C0D48"/>
    <w:rsid w:val="008C1504"/>
    <w:rsid w:val="008C19F4"/>
    <w:rsid w:val="008C2C24"/>
    <w:rsid w:val="008C32BF"/>
    <w:rsid w:val="008C4482"/>
    <w:rsid w:val="008C4A7A"/>
    <w:rsid w:val="008D2D6E"/>
    <w:rsid w:val="008D3CD5"/>
    <w:rsid w:val="008E3B67"/>
    <w:rsid w:val="008E436D"/>
    <w:rsid w:val="008E4E79"/>
    <w:rsid w:val="008F32E8"/>
    <w:rsid w:val="008F45FA"/>
    <w:rsid w:val="00901C62"/>
    <w:rsid w:val="00905EE4"/>
    <w:rsid w:val="0092247E"/>
    <w:rsid w:val="00926768"/>
    <w:rsid w:val="009324B8"/>
    <w:rsid w:val="00933346"/>
    <w:rsid w:val="00934513"/>
    <w:rsid w:val="00935CB0"/>
    <w:rsid w:val="00937142"/>
    <w:rsid w:val="009425F4"/>
    <w:rsid w:val="009431ED"/>
    <w:rsid w:val="00943812"/>
    <w:rsid w:val="00950389"/>
    <w:rsid w:val="009512E8"/>
    <w:rsid w:val="00952E26"/>
    <w:rsid w:val="00954C4F"/>
    <w:rsid w:val="009557C1"/>
    <w:rsid w:val="00957609"/>
    <w:rsid w:val="00960792"/>
    <w:rsid w:val="009650F5"/>
    <w:rsid w:val="00965980"/>
    <w:rsid w:val="00967234"/>
    <w:rsid w:val="00970CB9"/>
    <w:rsid w:val="00971CAD"/>
    <w:rsid w:val="009737FC"/>
    <w:rsid w:val="009749C3"/>
    <w:rsid w:val="00984091"/>
    <w:rsid w:val="00984391"/>
    <w:rsid w:val="00985691"/>
    <w:rsid w:val="0098685D"/>
    <w:rsid w:val="009906AF"/>
    <w:rsid w:val="00996727"/>
    <w:rsid w:val="0099702A"/>
    <w:rsid w:val="009A2172"/>
    <w:rsid w:val="009A2B71"/>
    <w:rsid w:val="009A59FD"/>
    <w:rsid w:val="009B1DC9"/>
    <w:rsid w:val="009B559A"/>
    <w:rsid w:val="009C5343"/>
    <w:rsid w:val="009C585E"/>
    <w:rsid w:val="009D328D"/>
    <w:rsid w:val="009D685B"/>
    <w:rsid w:val="009E02A7"/>
    <w:rsid w:val="009F08EB"/>
    <w:rsid w:val="009F5514"/>
    <w:rsid w:val="009F77A5"/>
    <w:rsid w:val="009F791B"/>
    <w:rsid w:val="00A012B5"/>
    <w:rsid w:val="00A0430E"/>
    <w:rsid w:val="00A1548A"/>
    <w:rsid w:val="00A17268"/>
    <w:rsid w:val="00A173AA"/>
    <w:rsid w:val="00A21D75"/>
    <w:rsid w:val="00A22759"/>
    <w:rsid w:val="00A23D96"/>
    <w:rsid w:val="00A27CB2"/>
    <w:rsid w:val="00A31F5A"/>
    <w:rsid w:val="00A365DE"/>
    <w:rsid w:val="00A36B83"/>
    <w:rsid w:val="00A4040A"/>
    <w:rsid w:val="00A41348"/>
    <w:rsid w:val="00A4207A"/>
    <w:rsid w:val="00A43EB7"/>
    <w:rsid w:val="00A46937"/>
    <w:rsid w:val="00A54445"/>
    <w:rsid w:val="00A601EC"/>
    <w:rsid w:val="00A60C86"/>
    <w:rsid w:val="00A648F4"/>
    <w:rsid w:val="00A667DC"/>
    <w:rsid w:val="00A71551"/>
    <w:rsid w:val="00A8006B"/>
    <w:rsid w:val="00A80435"/>
    <w:rsid w:val="00A8333C"/>
    <w:rsid w:val="00A834C3"/>
    <w:rsid w:val="00A8453B"/>
    <w:rsid w:val="00A873E7"/>
    <w:rsid w:val="00A87D00"/>
    <w:rsid w:val="00A93F44"/>
    <w:rsid w:val="00A95227"/>
    <w:rsid w:val="00AA36B3"/>
    <w:rsid w:val="00AA4B42"/>
    <w:rsid w:val="00AA6601"/>
    <w:rsid w:val="00AB0BE2"/>
    <w:rsid w:val="00AB1A8F"/>
    <w:rsid w:val="00AB3CD7"/>
    <w:rsid w:val="00AB47AF"/>
    <w:rsid w:val="00AB59C4"/>
    <w:rsid w:val="00AB7D30"/>
    <w:rsid w:val="00AC6120"/>
    <w:rsid w:val="00AC73D1"/>
    <w:rsid w:val="00AD2E94"/>
    <w:rsid w:val="00AD686D"/>
    <w:rsid w:val="00AD6BEB"/>
    <w:rsid w:val="00AE1B18"/>
    <w:rsid w:val="00AE241A"/>
    <w:rsid w:val="00AF357D"/>
    <w:rsid w:val="00AF4F2D"/>
    <w:rsid w:val="00AF5093"/>
    <w:rsid w:val="00B04BFE"/>
    <w:rsid w:val="00B11BC8"/>
    <w:rsid w:val="00B20ED0"/>
    <w:rsid w:val="00B24080"/>
    <w:rsid w:val="00B32682"/>
    <w:rsid w:val="00B42CB6"/>
    <w:rsid w:val="00B44634"/>
    <w:rsid w:val="00B47072"/>
    <w:rsid w:val="00B50D9F"/>
    <w:rsid w:val="00B531E5"/>
    <w:rsid w:val="00B5608D"/>
    <w:rsid w:val="00B645E8"/>
    <w:rsid w:val="00B67298"/>
    <w:rsid w:val="00B7003D"/>
    <w:rsid w:val="00B71ABD"/>
    <w:rsid w:val="00B73F70"/>
    <w:rsid w:val="00B77584"/>
    <w:rsid w:val="00B841DE"/>
    <w:rsid w:val="00B84D42"/>
    <w:rsid w:val="00B92B4A"/>
    <w:rsid w:val="00B95936"/>
    <w:rsid w:val="00B96157"/>
    <w:rsid w:val="00BA0753"/>
    <w:rsid w:val="00BA21FD"/>
    <w:rsid w:val="00BA5588"/>
    <w:rsid w:val="00BA61A3"/>
    <w:rsid w:val="00BA6CD4"/>
    <w:rsid w:val="00BB5C46"/>
    <w:rsid w:val="00BC4A44"/>
    <w:rsid w:val="00BC675F"/>
    <w:rsid w:val="00BD040C"/>
    <w:rsid w:val="00BD1273"/>
    <w:rsid w:val="00BD3DB1"/>
    <w:rsid w:val="00BD53B6"/>
    <w:rsid w:val="00BD761D"/>
    <w:rsid w:val="00BD7EAB"/>
    <w:rsid w:val="00BE2B83"/>
    <w:rsid w:val="00BE45EE"/>
    <w:rsid w:val="00BE74BE"/>
    <w:rsid w:val="00BF067F"/>
    <w:rsid w:val="00C02071"/>
    <w:rsid w:val="00C02C19"/>
    <w:rsid w:val="00C0427B"/>
    <w:rsid w:val="00C1513A"/>
    <w:rsid w:val="00C153A9"/>
    <w:rsid w:val="00C20B9E"/>
    <w:rsid w:val="00C21BD1"/>
    <w:rsid w:val="00C21E1B"/>
    <w:rsid w:val="00C256C6"/>
    <w:rsid w:val="00C30495"/>
    <w:rsid w:val="00C3137B"/>
    <w:rsid w:val="00C35B3F"/>
    <w:rsid w:val="00C41754"/>
    <w:rsid w:val="00C427C7"/>
    <w:rsid w:val="00C43CF6"/>
    <w:rsid w:val="00C46BE4"/>
    <w:rsid w:val="00C50005"/>
    <w:rsid w:val="00C51C9B"/>
    <w:rsid w:val="00C5235B"/>
    <w:rsid w:val="00C52CE5"/>
    <w:rsid w:val="00C5309C"/>
    <w:rsid w:val="00C54146"/>
    <w:rsid w:val="00C564F0"/>
    <w:rsid w:val="00C6102C"/>
    <w:rsid w:val="00C6463A"/>
    <w:rsid w:val="00C65E6C"/>
    <w:rsid w:val="00C71BC3"/>
    <w:rsid w:val="00C73B4C"/>
    <w:rsid w:val="00C7472D"/>
    <w:rsid w:val="00C76705"/>
    <w:rsid w:val="00C77B60"/>
    <w:rsid w:val="00C821BC"/>
    <w:rsid w:val="00C87C2F"/>
    <w:rsid w:val="00C942F6"/>
    <w:rsid w:val="00C951C4"/>
    <w:rsid w:val="00C95516"/>
    <w:rsid w:val="00CA0A48"/>
    <w:rsid w:val="00CA10B0"/>
    <w:rsid w:val="00CA2591"/>
    <w:rsid w:val="00CA3467"/>
    <w:rsid w:val="00CC0926"/>
    <w:rsid w:val="00CC41B8"/>
    <w:rsid w:val="00CC4A1C"/>
    <w:rsid w:val="00CC5270"/>
    <w:rsid w:val="00CC7678"/>
    <w:rsid w:val="00CD1770"/>
    <w:rsid w:val="00CD2423"/>
    <w:rsid w:val="00CD55E5"/>
    <w:rsid w:val="00CD781A"/>
    <w:rsid w:val="00CD7E29"/>
    <w:rsid w:val="00CF59D0"/>
    <w:rsid w:val="00D0199D"/>
    <w:rsid w:val="00D02B37"/>
    <w:rsid w:val="00D077E7"/>
    <w:rsid w:val="00D13C74"/>
    <w:rsid w:val="00D217B0"/>
    <w:rsid w:val="00D22DA9"/>
    <w:rsid w:val="00D2388E"/>
    <w:rsid w:val="00D2493C"/>
    <w:rsid w:val="00D2684E"/>
    <w:rsid w:val="00D316AB"/>
    <w:rsid w:val="00D33ACA"/>
    <w:rsid w:val="00D348DE"/>
    <w:rsid w:val="00D40EE5"/>
    <w:rsid w:val="00D42391"/>
    <w:rsid w:val="00D431B1"/>
    <w:rsid w:val="00D434CA"/>
    <w:rsid w:val="00D43D7A"/>
    <w:rsid w:val="00D47464"/>
    <w:rsid w:val="00D4751E"/>
    <w:rsid w:val="00D51799"/>
    <w:rsid w:val="00D564E4"/>
    <w:rsid w:val="00D57F78"/>
    <w:rsid w:val="00D63A82"/>
    <w:rsid w:val="00D65F00"/>
    <w:rsid w:val="00D75521"/>
    <w:rsid w:val="00D76423"/>
    <w:rsid w:val="00D767FA"/>
    <w:rsid w:val="00D807CD"/>
    <w:rsid w:val="00D864CD"/>
    <w:rsid w:val="00D925DE"/>
    <w:rsid w:val="00DA3990"/>
    <w:rsid w:val="00DA4E83"/>
    <w:rsid w:val="00DA6FDA"/>
    <w:rsid w:val="00DB1EBD"/>
    <w:rsid w:val="00DC26D4"/>
    <w:rsid w:val="00DC2ADB"/>
    <w:rsid w:val="00DC4007"/>
    <w:rsid w:val="00DC4EA3"/>
    <w:rsid w:val="00DC4FC0"/>
    <w:rsid w:val="00DC7F52"/>
    <w:rsid w:val="00DD398F"/>
    <w:rsid w:val="00DE06B5"/>
    <w:rsid w:val="00DE1DDE"/>
    <w:rsid w:val="00E11882"/>
    <w:rsid w:val="00E24F04"/>
    <w:rsid w:val="00E25B76"/>
    <w:rsid w:val="00E26578"/>
    <w:rsid w:val="00E406BE"/>
    <w:rsid w:val="00E41F57"/>
    <w:rsid w:val="00E44CF9"/>
    <w:rsid w:val="00E4611F"/>
    <w:rsid w:val="00E521CD"/>
    <w:rsid w:val="00E547B9"/>
    <w:rsid w:val="00E84D42"/>
    <w:rsid w:val="00E864D4"/>
    <w:rsid w:val="00E92DD6"/>
    <w:rsid w:val="00EA2CA7"/>
    <w:rsid w:val="00EB1D90"/>
    <w:rsid w:val="00EB32FA"/>
    <w:rsid w:val="00EB3FDA"/>
    <w:rsid w:val="00EB46F2"/>
    <w:rsid w:val="00EB5119"/>
    <w:rsid w:val="00EB52C1"/>
    <w:rsid w:val="00EB68EE"/>
    <w:rsid w:val="00EB7AF7"/>
    <w:rsid w:val="00EC4597"/>
    <w:rsid w:val="00EC4A92"/>
    <w:rsid w:val="00EC5B53"/>
    <w:rsid w:val="00EC5E93"/>
    <w:rsid w:val="00ED2933"/>
    <w:rsid w:val="00ED31FA"/>
    <w:rsid w:val="00ED7BFE"/>
    <w:rsid w:val="00EF0E1A"/>
    <w:rsid w:val="00EF29ED"/>
    <w:rsid w:val="00EF2CB0"/>
    <w:rsid w:val="00EF3120"/>
    <w:rsid w:val="00EF66A4"/>
    <w:rsid w:val="00F00128"/>
    <w:rsid w:val="00F01366"/>
    <w:rsid w:val="00F0576D"/>
    <w:rsid w:val="00F05E8A"/>
    <w:rsid w:val="00F07A22"/>
    <w:rsid w:val="00F106E1"/>
    <w:rsid w:val="00F14553"/>
    <w:rsid w:val="00F14563"/>
    <w:rsid w:val="00F15F41"/>
    <w:rsid w:val="00F163CB"/>
    <w:rsid w:val="00F16CA4"/>
    <w:rsid w:val="00F24170"/>
    <w:rsid w:val="00F27C59"/>
    <w:rsid w:val="00F30645"/>
    <w:rsid w:val="00F37F22"/>
    <w:rsid w:val="00F43CD7"/>
    <w:rsid w:val="00F43E59"/>
    <w:rsid w:val="00F45CF7"/>
    <w:rsid w:val="00F5196D"/>
    <w:rsid w:val="00F52B49"/>
    <w:rsid w:val="00F52E6C"/>
    <w:rsid w:val="00F54611"/>
    <w:rsid w:val="00F7013C"/>
    <w:rsid w:val="00F71937"/>
    <w:rsid w:val="00F73AE2"/>
    <w:rsid w:val="00F7470B"/>
    <w:rsid w:val="00F75C3B"/>
    <w:rsid w:val="00F76485"/>
    <w:rsid w:val="00F84927"/>
    <w:rsid w:val="00FA26CB"/>
    <w:rsid w:val="00FA31DB"/>
    <w:rsid w:val="00FA42BE"/>
    <w:rsid w:val="00FB078A"/>
    <w:rsid w:val="00FB7CAB"/>
    <w:rsid w:val="00FC2851"/>
    <w:rsid w:val="00FC4553"/>
    <w:rsid w:val="00FC526C"/>
    <w:rsid w:val="00FC5765"/>
    <w:rsid w:val="00FC7DEF"/>
    <w:rsid w:val="00FD4B9D"/>
    <w:rsid w:val="00FE3980"/>
    <w:rsid w:val="00FE7150"/>
    <w:rsid w:val="00FF15A0"/>
    <w:rsid w:val="00FF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F57"/>
    <w:rPr>
      <w:sz w:val="24"/>
      <w:szCs w:val="24"/>
    </w:rPr>
  </w:style>
  <w:style w:type="paragraph" w:styleId="1">
    <w:name w:val="heading 1"/>
    <w:basedOn w:val="a0"/>
    <w:qFormat/>
    <w:rsid w:val="009C585E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FB078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B078A"/>
    <w:pPr>
      <w:tabs>
        <w:tab w:val="center" w:pos="4677"/>
        <w:tab w:val="right" w:pos="9355"/>
      </w:tabs>
    </w:pPr>
  </w:style>
  <w:style w:type="paragraph" w:styleId="a6">
    <w:name w:val="Normal (Web)"/>
    <w:basedOn w:val="a0"/>
    <w:uiPriority w:val="99"/>
    <w:rsid w:val="009C585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C585E"/>
    <w:rPr>
      <w:b/>
      <w:bCs/>
    </w:rPr>
  </w:style>
  <w:style w:type="character" w:styleId="a8">
    <w:name w:val="Emphasis"/>
    <w:uiPriority w:val="20"/>
    <w:qFormat/>
    <w:rsid w:val="009C585E"/>
    <w:rPr>
      <w:i/>
      <w:iCs/>
    </w:rPr>
  </w:style>
  <w:style w:type="paragraph" w:styleId="a9">
    <w:name w:val="List Paragraph"/>
    <w:basedOn w:val="a0"/>
    <w:uiPriority w:val="34"/>
    <w:qFormat/>
    <w:rsid w:val="007F0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7F0ADB"/>
    <w:rPr>
      <w:color w:val="0000FF"/>
      <w:u w:val="single"/>
    </w:rPr>
  </w:style>
  <w:style w:type="paragraph" w:styleId="ab">
    <w:name w:val="Title"/>
    <w:basedOn w:val="a0"/>
    <w:link w:val="ac"/>
    <w:qFormat/>
    <w:rsid w:val="00D0199D"/>
    <w:pPr>
      <w:spacing w:line="235" w:lineRule="auto"/>
      <w:ind w:right="-1050" w:firstLine="720"/>
      <w:jc w:val="center"/>
    </w:pPr>
    <w:rPr>
      <w:b/>
      <w:sz w:val="28"/>
      <w:szCs w:val="20"/>
      <w:lang w:val="x-none" w:eastAsia="be-BY"/>
    </w:rPr>
  </w:style>
  <w:style w:type="character" w:customStyle="1" w:styleId="ac">
    <w:name w:val="Название Знак"/>
    <w:link w:val="ab"/>
    <w:rsid w:val="00D0199D"/>
    <w:rPr>
      <w:b/>
      <w:sz w:val="28"/>
      <w:lang w:eastAsia="be-BY"/>
    </w:rPr>
  </w:style>
  <w:style w:type="paragraph" w:styleId="a">
    <w:name w:val="List Bullet"/>
    <w:basedOn w:val="a0"/>
    <w:rsid w:val="00D0199D"/>
    <w:pPr>
      <w:numPr>
        <w:numId w:val="1"/>
      </w:numPr>
      <w:spacing w:line="235" w:lineRule="auto"/>
      <w:jc w:val="both"/>
    </w:pPr>
    <w:rPr>
      <w:sz w:val="22"/>
      <w:lang w:val="en-GB"/>
    </w:rPr>
  </w:style>
  <w:style w:type="paragraph" w:styleId="ad">
    <w:name w:val="Balloon Text"/>
    <w:basedOn w:val="a0"/>
    <w:link w:val="ae"/>
    <w:rsid w:val="002812B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812B2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4C1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996727"/>
  </w:style>
  <w:style w:type="character" w:customStyle="1" w:styleId="itemextrafieldslabel">
    <w:name w:val="itemextrafieldslabel"/>
    <w:rsid w:val="00D2388E"/>
  </w:style>
  <w:style w:type="character" w:customStyle="1" w:styleId="itemextrafieldsvalue">
    <w:name w:val="itemextrafieldsvalue"/>
    <w:rsid w:val="00D23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F57"/>
    <w:rPr>
      <w:sz w:val="24"/>
      <w:szCs w:val="24"/>
    </w:rPr>
  </w:style>
  <w:style w:type="paragraph" w:styleId="1">
    <w:name w:val="heading 1"/>
    <w:basedOn w:val="a0"/>
    <w:qFormat/>
    <w:rsid w:val="009C585E"/>
    <w:pPr>
      <w:spacing w:before="100" w:beforeAutospacing="1" w:after="100" w:afterAutospacing="1"/>
      <w:outlineLvl w:val="0"/>
    </w:pPr>
    <w:rPr>
      <w:b/>
      <w:bCs/>
      <w:kern w:val="36"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FB078A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FB078A"/>
    <w:pPr>
      <w:tabs>
        <w:tab w:val="center" w:pos="4677"/>
        <w:tab w:val="right" w:pos="9355"/>
      </w:tabs>
    </w:pPr>
  </w:style>
  <w:style w:type="paragraph" w:styleId="a6">
    <w:name w:val="Normal (Web)"/>
    <w:basedOn w:val="a0"/>
    <w:uiPriority w:val="99"/>
    <w:rsid w:val="009C585E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9C585E"/>
    <w:rPr>
      <w:b/>
      <w:bCs/>
    </w:rPr>
  </w:style>
  <w:style w:type="character" w:styleId="a8">
    <w:name w:val="Emphasis"/>
    <w:uiPriority w:val="20"/>
    <w:qFormat/>
    <w:rsid w:val="009C585E"/>
    <w:rPr>
      <w:i/>
      <w:iCs/>
    </w:rPr>
  </w:style>
  <w:style w:type="paragraph" w:styleId="a9">
    <w:name w:val="List Paragraph"/>
    <w:basedOn w:val="a0"/>
    <w:uiPriority w:val="34"/>
    <w:qFormat/>
    <w:rsid w:val="007F0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7F0ADB"/>
    <w:rPr>
      <w:color w:val="0000FF"/>
      <w:u w:val="single"/>
    </w:rPr>
  </w:style>
  <w:style w:type="paragraph" w:styleId="ab">
    <w:name w:val="Title"/>
    <w:basedOn w:val="a0"/>
    <w:link w:val="ac"/>
    <w:qFormat/>
    <w:rsid w:val="00D0199D"/>
    <w:pPr>
      <w:spacing w:line="235" w:lineRule="auto"/>
      <w:ind w:right="-1050" w:firstLine="720"/>
      <w:jc w:val="center"/>
    </w:pPr>
    <w:rPr>
      <w:b/>
      <w:sz w:val="28"/>
      <w:szCs w:val="20"/>
      <w:lang w:val="x-none" w:eastAsia="be-BY"/>
    </w:rPr>
  </w:style>
  <w:style w:type="character" w:customStyle="1" w:styleId="ac">
    <w:name w:val="Название Знак"/>
    <w:link w:val="ab"/>
    <w:rsid w:val="00D0199D"/>
    <w:rPr>
      <w:b/>
      <w:sz w:val="28"/>
      <w:lang w:eastAsia="be-BY"/>
    </w:rPr>
  </w:style>
  <w:style w:type="paragraph" w:styleId="a">
    <w:name w:val="List Bullet"/>
    <w:basedOn w:val="a0"/>
    <w:rsid w:val="00D0199D"/>
    <w:pPr>
      <w:numPr>
        <w:numId w:val="1"/>
      </w:numPr>
      <w:spacing w:line="235" w:lineRule="auto"/>
      <w:jc w:val="both"/>
    </w:pPr>
    <w:rPr>
      <w:sz w:val="22"/>
      <w:lang w:val="en-GB"/>
    </w:rPr>
  </w:style>
  <w:style w:type="paragraph" w:styleId="ad">
    <w:name w:val="Balloon Text"/>
    <w:basedOn w:val="a0"/>
    <w:link w:val="ae"/>
    <w:rsid w:val="002812B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812B2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4C1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996727"/>
  </w:style>
  <w:style w:type="character" w:customStyle="1" w:styleId="itemextrafieldslabel">
    <w:name w:val="itemextrafieldslabel"/>
    <w:rsid w:val="00D2388E"/>
  </w:style>
  <w:style w:type="character" w:customStyle="1" w:styleId="itemextrafieldsvalue">
    <w:name w:val="itemextrafieldsvalue"/>
    <w:rsid w:val="00D2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l-navigator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l-navigator.by/tury-v-ukrainu-iz-minsk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l-navigator.by/tury-v-ukrainu-iz-minsk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8DD7-7215-4175-9979-F7638D77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Links>
    <vt:vector size="30" baseType="variant">
      <vt:variant>
        <vt:i4>4784216</vt:i4>
      </vt:variant>
      <vt:variant>
        <vt:i4>12</vt:i4>
      </vt:variant>
      <vt:variant>
        <vt:i4>0</vt:i4>
      </vt:variant>
      <vt:variant>
        <vt:i4>5</vt:i4>
      </vt:variant>
      <vt:variant>
        <vt:lpwstr>https://dl-navigator.by/</vt:lpwstr>
      </vt:variant>
      <vt:variant>
        <vt:lpwstr/>
      </vt:variant>
      <vt:variant>
        <vt:i4>6946942</vt:i4>
      </vt:variant>
      <vt:variant>
        <vt:i4>9</vt:i4>
      </vt:variant>
      <vt:variant>
        <vt:i4>0</vt:i4>
      </vt:variant>
      <vt:variant>
        <vt:i4>5</vt:i4>
      </vt:variant>
      <vt:variant>
        <vt:lpwstr>https://dl-navigator.by/katalog-turov/avtobusnye-tury-po-evrope-iz-minska/</vt:lpwstr>
      </vt:variant>
      <vt:variant>
        <vt:lpwstr/>
      </vt:variant>
      <vt:variant>
        <vt:i4>1507333</vt:i4>
      </vt:variant>
      <vt:variant>
        <vt:i4>6</vt:i4>
      </vt:variant>
      <vt:variant>
        <vt:i4>0</vt:i4>
      </vt:variant>
      <vt:variant>
        <vt:i4>5</vt:i4>
      </vt:variant>
      <vt:variant>
        <vt:lpwstr>https://dl-navigator.by/tury-v-ukrainu-iz-minska/</vt:lpwstr>
      </vt:variant>
      <vt:variant>
        <vt:lpwstr/>
      </vt:variant>
      <vt:variant>
        <vt:i4>1507333</vt:i4>
      </vt:variant>
      <vt:variant>
        <vt:i4>3</vt:i4>
      </vt:variant>
      <vt:variant>
        <vt:i4>0</vt:i4>
      </vt:variant>
      <vt:variant>
        <vt:i4>5</vt:i4>
      </vt:variant>
      <vt:variant>
        <vt:lpwstr>https://dl-navigator.by/tury-v-ukrainu-iz-minska/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https://dl-navigator.by/tour/avtobusnyj-tur-v-karpaty-otdyh-v-karpatah/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</cp:revision>
  <cp:lastPrinted>2019-12-04T07:20:00Z</cp:lastPrinted>
  <dcterms:created xsi:type="dcterms:W3CDTF">2019-12-04T11:40:00Z</dcterms:created>
  <dcterms:modified xsi:type="dcterms:W3CDTF">2019-12-04T11:40:00Z</dcterms:modified>
</cp:coreProperties>
</file>