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BF" w:rsidRDefault="00AE7896" w:rsidP="00FB5DBF">
      <w:pPr>
        <w:shd w:val="clear" w:color="auto" w:fill="FFFFFF"/>
        <w:spacing w:after="0" w:line="594" w:lineRule="atLeast"/>
        <w:jc w:val="center"/>
        <w:outlineLvl w:val="1"/>
        <w:rPr>
          <w:rFonts w:ascii="Times New Roman" w:eastAsia="Times New Roman" w:hAnsi="Times New Roman" w:cs="Times New Roman"/>
          <w:b/>
          <w:sz w:val="28"/>
          <w:szCs w:val="28"/>
          <w:lang w:eastAsia="ru-RU"/>
        </w:rPr>
      </w:pPr>
      <w:r w:rsidRPr="00AE7896">
        <w:rPr>
          <w:rFonts w:ascii="Times New Roman" w:eastAsia="Times New Roman" w:hAnsi="Times New Roman" w:cs="Times New Roman"/>
          <w:b/>
          <w:sz w:val="28"/>
          <w:szCs w:val="28"/>
          <w:lang w:eastAsia="ru-RU"/>
        </w:rPr>
        <w:fldChar w:fldCharType="begin"/>
      </w:r>
      <w:r w:rsidRPr="00AE7896">
        <w:rPr>
          <w:rFonts w:ascii="Times New Roman" w:eastAsia="Times New Roman" w:hAnsi="Times New Roman" w:cs="Times New Roman"/>
          <w:b/>
          <w:sz w:val="28"/>
          <w:szCs w:val="28"/>
          <w:lang w:eastAsia="ru-RU"/>
        </w:rPr>
        <w:instrText xml:space="preserve"> HYPERLINK "https://dl-navigator.by/tour/nedelka-v-gorah-chehii-i-polshi-termy/" </w:instrText>
      </w:r>
      <w:r w:rsidRPr="00AE7896">
        <w:rPr>
          <w:rFonts w:ascii="Times New Roman" w:eastAsia="Times New Roman" w:hAnsi="Times New Roman" w:cs="Times New Roman"/>
          <w:b/>
          <w:sz w:val="28"/>
          <w:szCs w:val="28"/>
          <w:lang w:eastAsia="ru-RU"/>
        </w:rPr>
        <w:fldChar w:fldCharType="separate"/>
      </w:r>
      <w:r w:rsidR="00FB5DBF" w:rsidRPr="00AE7896">
        <w:rPr>
          <w:rStyle w:val="a3"/>
          <w:rFonts w:ascii="Times New Roman" w:eastAsia="Times New Roman" w:hAnsi="Times New Roman" w:cs="Times New Roman"/>
          <w:b/>
          <w:color w:val="auto"/>
          <w:sz w:val="28"/>
          <w:szCs w:val="28"/>
          <w:lang w:eastAsia="ru-RU"/>
        </w:rPr>
        <w:t xml:space="preserve">Неделька в горах Чехии и </w:t>
      </w:r>
      <w:proofErr w:type="spellStart"/>
      <w:r w:rsidR="00FB5DBF" w:rsidRPr="00AE7896">
        <w:rPr>
          <w:rStyle w:val="a3"/>
          <w:rFonts w:ascii="Times New Roman" w:eastAsia="Times New Roman" w:hAnsi="Times New Roman" w:cs="Times New Roman"/>
          <w:b/>
          <w:color w:val="auto"/>
          <w:sz w:val="28"/>
          <w:szCs w:val="28"/>
          <w:lang w:eastAsia="ru-RU"/>
        </w:rPr>
        <w:t>Польши+Termy</w:t>
      </w:r>
      <w:proofErr w:type="spellEnd"/>
      <w:r w:rsidRPr="00AE7896">
        <w:rPr>
          <w:rFonts w:ascii="Times New Roman" w:eastAsia="Times New Roman" w:hAnsi="Times New Roman" w:cs="Times New Roman"/>
          <w:b/>
          <w:sz w:val="28"/>
          <w:szCs w:val="28"/>
          <w:lang w:eastAsia="ru-RU"/>
        </w:rPr>
        <w:fldChar w:fldCharType="end"/>
      </w:r>
    </w:p>
    <w:p w:rsidR="00D56E21" w:rsidRPr="002263FD" w:rsidRDefault="00D56E21" w:rsidP="00D56E21">
      <w:pPr>
        <w:spacing w:after="0" w:line="240" w:lineRule="auto"/>
        <w:jc w:val="center"/>
        <w:rPr>
          <w:rFonts w:ascii="Times New Roman" w:hAnsi="Times New Roman" w:cs="Times New Roman"/>
          <w:b/>
        </w:rPr>
      </w:pPr>
      <w:proofErr w:type="spellStart"/>
      <w:r w:rsidRPr="002263FD">
        <w:rPr>
          <w:rFonts w:ascii="Times New Roman" w:eastAsia="Times New Roman" w:hAnsi="Times New Roman" w:cs="Times New Roman"/>
          <w:b/>
          <w:lang w:eastAsia="ru-RU"/>
        </w:rPr>
        <w:t>Шклярска</w:t>
      </w:r>
      <w:proofErr w:type="spellEnd"/>
      <w:r w:rsidRPr="002263FD">
        <w:rPr>
          <w:rFonts w:ascii="Times New Roman" w:eastAsia="Times New Roman" w:hAnsi="Times New Roman" w:cs="Times New Roman"/>
          <w:b/>
          <w:lang w:eastAsia="ru-RU"/>
        </w:rPr>
        <w:t xml:space="preserve"> </w:t>
      </w:r>
      <w:proofErr w:type="spellStart"/>
      <w:r w:rsidRPr="002263FD">
        <w:rPr>
          <w:rFonts w:ascii="Times New Roman" w:eastAsia="Times New Roman" w:hAnsi="Times New Roman" w:cs="Times New Roman"/>
          <w:b/>
          <w:lang w:eastAsia="ru-RU"/>
        </w:rPr>
        <w:t>Поремба</w:t>
      </w:r>
      <w:proofErr w:type="spellEnd"/>
      <w:r w:rsidRPr="002263FD">
        <w:rPr>
          <w:rFonts w:ascii="Times New Roman" w:eastAsia="Times New Roman" w:hAnsi="Times New Roman" w:cs="Times New Roman"/>
          <w:b/>
          <w:lang w:eastAsia="ru-RU"/>
        </w:rPr>
        <w:t xml:space="preserve">- </w:t>
      </w:r>
      <w:proofErr w:type="spellStart"/>
      <w:r w:rsidRPr="002263FD">
        <w:rPr>
          <w:rFonts w:ascii="Times New Roman" w:eastAsia="Times New Roman" w:hAnsi="Times New Roman" w:cs="Times New Roman"/>
          <w:b/>
          <w:lang w:eastAsia="ru-RU"/>
        </w:rPr>
        <w:t>Карпач</w:t>
      </w:r>
      <w:proofErr w:type="spellEnd"/>
      <w:r w:rsidRPr="002263FD">
        <w:rPr>
          <w:rFonts w:ascii="Times New Roman" w:eastAsia="Times New Roman" w:hAnsi="Times New Roman" w:cs="Times New Roman"/>
          <w:b/>
          <w:lang w:eastAsia="ru-RU"/>
        </w:rPr>
        <w:t>- Термы Теплицкие-Прага* -</w:t>
      </w:r>
      <w:proofErr w:type="spellStart"/>
      <w:r w:rsidRPr="002263FD">
        <w:rPr>
          <w:rFonts w:ascii="Times New Roman" w:eastAsia="Times New Roman" w:hAnsi="Times New Roman" w:cs="Times New Roman"/>
          <w:b/>
          <w:lang w:eastAsia="ru-RU"/>
        </w:rPr>
        <w:t>Адршпашские</w:t>
      </w:r>
      <w:proofErr w:type="spellEnd"/>
      <w:r w:rsidRPr="002263FD">
        <w:rPr>
          <w:rFonts w:ascii="Times New Roman" w:eastAsia="Times New Roman" w:hAnsi="Times New Roman" w:cs="Times New Roman"/>
          <w:b/>
          <w:lang w:eastAsia="ru-RU"/>
        </w:rPr>
        <w:t xml:space="preserve"> скалы- </w:t>
      </w:r>
      <w:proofErr w:type="spellStart"/>
      <w:r w:rsidRPr="002263FD">
        <w:rPr>
          <w:rFonts w:ascii="Times New Roman" w:eastAsia="Times New Roman" w:hAnsi="Times New Roman" w:cs="Times New Roman"/>
          <w:b/>
          <w:lang w:eastAsia="ru-RU"/>
        </w:rPr>
        <w:t>Ксёнж</w:t>
      </w:r>
      <w:proofErr w:type="spellEnd"/>
      <w:r w:rsidRPr="002263FD">
        <w:rPr>
          <w:rFonts w:ascii="Times New Roman" w:eastAsia="Times New Roman" w:hAnsi="Times New Roman" w:cs="Times New Roman"/>
          <w:b/>
          <w:lang w:eastAsia="ru-RU"/>
        </w:rPr>
        <w:t>-Вроцлав</w:t>
      </w:r>
    </w:p>
    <w:p w:rsidR="00D56E21" w:rsidRPr="00DD1B6F" w:rsidRDefault="00D56E21" w:rsidP="00D56E21">
      <w:pPr>
        <w:shd w:val="clear" w:color="auto" w:fill="FFFFFF"/>
        <w:spacing w:after="0" w:line="240" w:lineRule="auto"/>
        <w:jc w:val="center"/>
        <w:rPr>
          <w:rFonts w:ascii="Times New Roman" w:eastAsia="Times New Roman" w:hAnsi="Times New Roman" w:cs="Times New Roman"/>
          <w:sz w:val="20"/>
          <w:szCs w:val="20"/>
          <w:lang w:eastAsia="ru-RU"/>
        </w:rPr>
      </w:pPr>
      <w:r w:rsidRPr="00DD1B6F">
        <w:rPr>
          <w:rFonts w:ascii="Times New Roman" w:eastAsia="Times New Roman" w:hAnsi="Times New Roman" w:cs="Times New Roman"/>
          <w:sz w:val="20"/>
          <w:szCs w:val="20"/>
          <w:lang w:eastAsia="ru-RU"/>
        </w:rPr>
        <w:t>26.04-2.05.2020 (210-евро); 12.07-18.07.2020; 2.08-8.08.2020; 23.08-29.08.2020; 13.09-19.09.2020</w:t>
      </w:r>
    </w:p>
    <w:p w:rsidR="00FB5DBF" w:rsidRPr="00FB5DBF" w:rsidRDefault="00FB5DBF" w:rsidP="00E963CA">
      <w:pPr>
        <w:spacing w:after="0" w:line="240" w:lineRule="auto"/>
        <w:rPr>
          <w:rFonts w:ascii="Times New Roman" w:eastAsia="Times New Roman" w:hAnsi="Times New Roman" w:cs="Times New Roman"/>
          <w:sz w:val="20"/>
          <w:szCs w:val="20"/>
          <w:lang w:eastAsia="ru-RU"/>
        </w:rPr>
      </w:pPr>
      <w:r w:rsidRPr="00151B5C">
        <w:rPr>
          <w:rFonts w:ascii="Times New Roman" w:eastAsia="Times New Roman" w:hAnsi="Times New Roman" w:cs="Times New Roman"/>
          <w:b/>
          <w:bCs/>
          <w:sz w:val="20"/>
          <w:szCs w:val="20"/>
          <w:lang w:eastAsia="ru-RU"/>
        </w:rPr>
        <w:t>Стоимость:</w:t>
      </w:r>
      <w:r w:rsidR="00D56E21">
        <w:rPr>
          <w:rFonts w:ascii="Times New Roman" w:eastAsia="Times New Roman" w:hAnsi="Times New Roman" w:cs="Times New Roman"/>
          <w:b/>
          <w:bCs/>
          <w:sz w:val="20"/>
          <w:szCs w:val="20"/>
          <w:lang w:eastAsia="ru-RU"/>
        </w:rPr>
        <w:t xml:space="preserve"> </w:t>
      </w:r>
      <w:r w:rsidR="00D56E21" w:rsidRPr="00D56E21">
        <w:rPr>
          <w:rFonts w:ascii="Times New Roman" w:eastAsia="Times New Roman" w:hAnsi="Times New Roman" w:cs="Times New Roman"/>
          <w:bCs/>
          <w:sz w:val="20"/>
          <w:szCs w:val="20"/>
          <w:lang w:eastAsia="ru-RU"/>
        </w:rPr>
        <w:t>20</w:t>
      </w:r>
      <w:r w:rsidRPr="00151B5C">
        <w:rPr>
          <w:rFonts w:ascii="Times New Roman" w:eastAsia="Times New Roman" w:hAnsi="Times New Roman" w:cs="Times New Roman"/>
          <w:sz w:val="20"/>
          <w:szCs w:val="20"/>
          <w:lang w:eastAsia="ru-RU"/>
        </w:rPr>
        <w:t xml:space="preserve">0 ЕВРО + </w:t>
      </w:r>
      <w:proofErr w:type="spellStart"/>
      <w:r w:rsidR="00BF399A">
        <w:rPr>
          <w:rFonts w:ascii="Times New Roman" w:eastAsia="Times New Roman" w:hAnsi="Times New Roman" w:cs="Times New Roman"/>
          <w:sz w:val="20"/>
          <w:szCs w:val="20"/>
          <w:lang w:eastAsia="ru-RU"/>
        </w:rPr>
        <w:t>туруслуга</w:t>
      </w:r>
      <w:proofErr w:type="spellEnd"/>
      <w:r w:rsidR="00BF399A">
        <w:rPr>
          <w:rFonts w:ascii="Times New Roman" w:eastAsia="Times New Roman" w:hAnsi="Times New Roman" w:cs="Times New Roman"/>
          <w:sz w:val="20"/>
          <w:szCs w:val="20"/>
          <w:lang w:eastAsia="ru-RU"/>
        </w:rPr>
        <w:t xml:space="preserve"> </w:t>
      </w:r>
      <w:r w:rsidR="003048F9">
        <w:rPr>
          <w:rFonts w:ascii="Times New Roman" w:eastAsia="Times New Roman" w:hAnsi="Times New Roman" w:cs="Times New Roman"/>
          <w:sz w:val="20"/>
          <w:szCs w:val="20"/>
          <w:lang w:eastAsia="ru-RU"/>
        </w:rPr>
        <w:t>6</w:t>
      </w:r>
      <w:r w:rsidRPr="00151B5C">
        <w:rPr>
          <w:rFonts w:ascii="Times New Roman" w:eastAsia="Times New Roman" w:hAnsi="Times New Roman" w:cs="Times New Roman"/>
          <w:sz w:val="20"/>
          <w:szCs w:val="20"/>
          <w:lang w:eastAsia="ru-RU"/>
        </w:rPr>
        <w:t xml:space="preserve">0 </w:t>
      </w:r>
      <w:proofErr w:type="spellStart"/>
      <w:r w:rsidRPr="00151B5C">
        <w:rPr>
          <w:rFonts w:ascii="Times New Roman" w:eastAsia="Times New Roman" w:hAnsi="Times New Roman" w:cs="Times New Roman"/>
          <w:sz w:val="20"/>
          <w:szCs w:val="20"/>
          <w:lang w:eastAsia="ru-RU"/>
        </w:rPr>
        <w:t>б.р</w:t>
      </w:r>
      <w:proofErr w:type="spellEnd"/>
      <w:r w:rsidRPr="00151B5C">
        <w:rPr>
          <w:rFonts w:ascii="Times New Roman" w:eastAsia="Times New Roman" w:hAnsi="Times New Roman" w:cs="Times New Roman"/>
          <w:sz w:val="20"/>
          <w:szCs w:val="20"/>
          <w:lang w:eastAsia="ru-RU"/>
        </w:rPr>
        <w:t>.</w:t>
      </w:r>
    </w:p>
    <w:p w:rsidR="00E963CA" w:rsidRDefault="00E963CA" w:rsidP="00E963C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Программа тура:</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1 день</w:t>
      </w:r>
      <w:r w:rsidR="00C7537C">
        <w:rPr>
          <w:rFonts w:ascii="Times New Roman" w:eastAsia="Times New Roman" w:hAnsi="Times New Roman" w:cs="Times New Roman"/>
          <w:sz w:val="20"/>
          <w:szCs w:val="20"/>
          <w:lang w:eastAsia="ru-RU"/>
        </w:rPr>
        <w:t>.00</w:t>
      </w:r>
      <w:r w:rsidRPr="00E963CA">
        <w:rPr>
          <w:rFonts w:ascii="Times New Roman" w:eastAsia="Times New Roman" w:hAnsi="Times New Roman" w:cs="Times New Roman"/>
          <w:bCs/>
          <w:sz w:val="20"/>
          <w:szCs w:val="20"/>
          <w:lang w:eastAsia="ru-RU"/>
        </w:rPr>
        <w:t>.30  сбор группы на Центральном автовокзале</w:t>
      </w:r>
      <w:r w:rsidRPr="00E963CA">
        <w:rPr>
          <w:rFonts w:ascii="Times New Roman" w:eastAsia="Times New Roman" w:hAnsi="Times New Roman" w:cs="Times New Roman"/>
          <w:b/>
          <w:bCs/>
          <w:sz w:val="20"/>
          <w:szCs w:val="20"/>
          <w:lang w:eastAsia="ru-RU"/>
        </w:rPr>
        <w:t> </w:t>
      </w:r>
      <w:r w:rsidRPr="00FB5DBF">
        <w:rPr>
          <w:rFonts w:ascii="Times New Roman" w:eastAsia="Times New Roman" w:hAnsi="Times New Roman" w:cs="Times New Roman"/>
          <w:sz w:val="20"/>
          <w:szCs w:val="20"/>
          <w:lang w:eastAsia="ru-RU"/>
        </w:rPr>
        <w:t>(</w:t>
      </w:r>
      <w:proofErr w:type="spellStart"/>
      <w:r w:rsidRPr="00FB5DBF">
        <w:rPr>
          <w:rFonts w:ascii="Times New Roman" w:eastAsia="Times New Roman" w:hAnsi="Times New Roman" w:cs="Times New Roman"/>
          <w:sz w:val="20"/>
          <w:szCs w:val="20"/>
          <w:lang w:eastAsia="ru-RU"/>
        </w:rPr>
        <w:t>Бобруйская</w:t>
      </w:r>
      <w:proofErr w:type="spellEnd"/>
      <w:r w:rsidRPr="00FB5DBF">
        <w:rPr>
          <w:rFonts w:ascii="Times New Roman" w:eastAsia="Times New Roman" w:hAnsi="Times New Roman" w:cs="Times New Roman"/>
          <w:sz w:val="20"/>
          <w:szCs w:val="20"/>
          <w:lang w:eastAsia="ru-RU"/>
        </w:rPr>
        <w:t xml:space="preserve"> 6). Отправление автобуса. Транзит по территории РБ. Прохождение границы. Транзит по территории </w:t>
      </w:r>
      <w:hyperlink r:id="rId6" w:history="1">
        <w:r w:rsidRPr="00CE3699">
          <w:rPr>
            <w:rStyle w:val="a3"/>
            <w:rFonts w:ascii="Times New Roman" w:eastAsia="Times New Roman" w:hAnsi="Times New Roman" w:cs="Times New Roman"/>
            <w:color w:val="auto"/>
            <w:sz w:val="20"/>
            <w:szCs w:val="20"/>
            <w:u w:val="none"/>
            <w:lang w:eastAsia="ru-RU"/>
          </w:rPr>
          <w:t>Польши</w:t>
        </w:r>
      </w:hyperlink>
      <w:r w:rsidRPr="00FB5DBF">
        <w:rPr>
          <w:rFonts w:ascii="Times New Roman" w:eastAsia="Times New Roman" w:hAnsi="Times New Roman" w:cs="Times New Roman"/>
          <w:sz w:val="20"/>
          <w:szCs w:val="20"/>
          <w:lang w:eastAsia="ru-RU"/>
        </w:rPr>
        <w:t>.</w:t>
      </w:r>
    </w:p>
    <w:p w:rsidR="00E963CA"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 xml:space="preserve">Вечерний приезд в город </w:t>
      </w:r>
      <w:proofErr w:type="spellStart"/>
      <w:r w:rsidRPr="00E963CA">
        <w:rPr>
          <w:rFonts w:ascii="Times New Roman" w:eastAsia="Times New Roman" w:hAnsi="Times New Roman" w:cs="Times New Roman"/>
          <w:b/>
          <w:bCs/>
          <w:sz w:val="20"/>
          <w:szCs w:val="20"/>
          <w:lang w:eastAsia="ru-RU"/>
        </w:rPr>
        <w:t>Шклярску</w:t>
      </w:r>
      <w:proofErr w:type="spellEnd"/>
      <w:r w:rsidRPr="00E963CA">
        <w:rPr>
          <w:rFonts w:ascii="Times New Roman" w:eastAsia="Times New Roman" w:hAnsi="Times New Roman" w:cs="Times New Roman"/>
          <w:b/>
          <w:bCs/>
          <w:sz w:val="20"/>
          <w:szCs w:val="20"/>
          <w:lang w:eastAsia="ru-RU"/>
        </w:rPr>
        <w:t xml:space="preserve"> </w:t>
      </w:r>
      <w:proofErr w:type="spellStart"/>
      <w:r w:rsidRPr="00E963CA">
        <w:rPr>
          <w:rFonts w:ascii="Times New Roman" w:eastAsia="Times New Roman" w:hAnsi="Times New Roman" w:cs="Times New Roman"/>
          <w:b/>
          <w:bCs/>
          <w:sz w:val="20"/>
          <w:szCs w:val="20"/>
          <w:lang w:eastAsia="ru-RU"/>
        </w:rPr>
        <w:t>Порембу</w:t>
      </w:r>
      <w:proofErr w:type="spellEnd"/>
      <w:r w:rsidRPr="00E963CA">
        <w:rPr>
          <w:rFonts w:ascii="Times New Roman" w:eastAsia="Times New Roman" w:hAnsi="Times New Roman" w:cs="Times New Roman"/>
          <w:b/>
          <w:bCs/>
          <w:sz w:val="20"/>
          <w:szCs w:val="20"/>
          <w:lang w:eastAsia="ru-RU"/>
        </w:rPr>
        <w:t>. </w:t>
      </w:r>
      <w:proofErr w:type="spellStart"/>
      <w:r w:rsidRPr="00FB5DBF">
        <w:rPr>
          <w:rFonts w:ascii="Times New Roman" w:eastAsia="Times New Roman" w:hAnsi="Times New Roman" w:cs="Times New Roman"/>
          <w:sz w:val="20"/>
          <w:szCs w:val="20"/>
          <w:lang w:eastAsia="ru-RU"/>
        </w:rPr>
        <w:t>Шклярска</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xml:space="preserve"> (польск. </w:t>
      </w:r>
      <w:proofErr w:type="spellStart"/>
      <w:r w:rsidRPr="00FB5DBF">
        <w:rPr>
          <w:rFonts w:ascii="Times New Roman" w:eastAsia="Times New Roman" w:hAnsi="Times New Roman" w:cs="Times New Roman"/>
          <w:sz w:val="20"/>
          <w:szCs w:val="20"/>
          <w:lang w:eastAsia="ru-RU"/>
        </w:rPr>
        <w:t>Szklarska</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Poręba</w:t>
      </w:r>
      <w:proofErr w:type="spellEnd"/>
      <w:r w:rsidRPr="00FB5DBF">
        <w:rPr>
          <w:rFonts w:ascii="Times New Roman" w:eastAsia="Times New Roman" w:hAnsi="Times New Roman" w:cs="Times New Roman"/>
          <w:sz w:val="20"/>
          <w:szCs w:val="20"/>
          <w:lang w:eastAsia="ru-RU"/>
        </w:rPr>
        <w:t xml:space="preserve">) — город в Польше, расположен на юго-востоке Польши, возле границы с Чехией и Германией. </w:t>
      </w:r>
      <w:proofErr w:type="spellStart"/>
      <w:r w:rsidRPr="00FB5DBF">
        <w:rPr>
          <w:rFonts w:ascii="Times New Roman" w:eastAsia="Times New Roman" w:hAnsi="Times New Roman" w:cs="Times New Roman"/>
          <w:sz w:val="20"/>
          <w:szCs w:val="20"/>
          <w:lang w:eastAsia="ru-RU"/>
        </w:rPr>
        <w:t>Шклярская</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xml:space="preserve"> – крупнейший центр горнолыжного туризма Польши. Прекрасно оборудованные горнолыжные трассы различной степени сложности, красивая природа и развитая туристическая инфраструктура сделали это местечко польской земли притягательным для многих любителей активного зимнего отдыха. Горы, леса, водопады, прекраснейшие ландшафты – все это можно увидеть в окрестностях города, имеющего давнюю историю. Прошлое </w:t>
      </w:r>
      <w:proofErr w:type="spellStart"/>
      <w:r w:rsidRPr="00FB5DBF">
        <w:rPr>
          <w:rFonts w:ascii="Times New Roman" w:eastAsia="Times New Roman" w:hAnsi="Times New Roman" w:cs="Times New Roman"/>
          <w:sz w:val="20"/>
          <w:szCs w:val="20"/>
          <w:lang w:eastAsia="ru-RU"/>
        </w:rPr>
        <w:t>Шклярской</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Порембы</w:t>
      </w:r>
      <w:proofErr w:type="spellEnd"/>
      <w:r w:rsidRPr="00FB5DBF">
        <w:rPr>
          <w:rFonts w:ascii="Times New Roman" w:eastAsia="Times New Roman" w:hAnsi="Times New Roman" w:cs="Times New Roman"/>
          <w:sz w:val="20"/>
          <w:szCs w:val="20"/>
          <w:lang w:eastAsia="ru-RU"/>
        </w:rPr>
        <w:t xml:space="preserve"> связано со стеклянной промышленностью и добычей драгоценных камней, но настоящее и будущее города-курорта связано с туристической индустрией. Воздух здесь кристально чист и обогащает кровь </w:t>
      </w:r>
      <w:r w:rsidR="00E963CA">
        <w:rPr>
          <w:rFonts w:ascii="Times New Roman" w:eastAsia="Times New Roman" w:hAnsi="Times New Roman" w:cs="Times New Roman"/>
          <w:sz w:val="20"/>
          <w:szCs w:val="20"/>
          <w:lang w:eastAsia="ru-RU"/>
        </w:rPr>
        <w:t>кислородом, повышая гемоглобин.</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Cs/>
          <w:sz w:val="20"/>
          <w:szCs w:val="20"/>
          <w:lang w:eastAsia="ru-RU"/>
        </w:rPr>
        <w:t>Заселение в отель</w:t>
      </w:r>
      <w:bookmarkStart w:id="0" w:name="_GoBack"/>
      <w:r w:rsidR="00CE3699" w:rsidRPr="00CE3699">
        <w:rPr>
          <w:rFonts w:ascii="Times New Roman" w:eastAsia="Times New Roman" w:hAnsi="Times New Roman" w:cs="Times New Roman"/>
          <w:bCs/>
          <w:sz w:val="20"/>
          <w:szCs w:val="20"/>
          <w:lang w:eastAsia="ru-RU"/>
        </w:rPr>
        <w:fldChar w:fldCharType="begin"/>
      </w:r>
      <w:r w:rsidR="00CE3699" w:rsidRPr="00CE3699">
        <w:rPr>
          <w:rFonts w:ascii="Times New Roman" w:eastAsia="Times New Roman" w:hAnsi="Times New Roman" w:cs="Times New Roman"/>
          <w:bCs/>
          <w:sz w:val="20"/>
          <w:szCs w:val="20"/>
          <w:lang w:eastAsia="ru-RU"/>
        </w:rPr>
        <w:instrText xml:space="preserve"> HYPERLINK "https://dl-navigator.by/tury-v-polshu-iz-minska/" </w:instrText>
      </w:r>
      <w:r w:rsidR="00CE3699" w:rsidRPr="00CE3699">
        <w:rPr>
          <w:rFonts w:ascii="Times New Roman" w:eastAsia="Times New Roman" w:hAnsi="Times New Roman" w:cs="Times New Roman"/>
          <w:bCs/>
          <w:sz w:val="20"/>
          <w:szCs w:val="20"/>
          <w:lang w:eastAsia="ru-RU"/>
        </w:rPr>
      </w:r>
      <w:r w:rsidR="00CE3699" w:rsidRPr="00CE3699">
        <w:rPr>
          <w:rFonts w:ascii="Times New Roman" w:eastAsia="Times New Roman" w:hAnsi="Times New Roman" w:cs="Times New Roman"/>
          <w:bCs/>
          <w:sz w:val="20"/>
          <w:szCs w:val="20"/>
          <w:lang w:eastAsia="ru-RU"/>
        </w:rPr>
        <w:fldChar w:fldCharType="separate"/>
      </w:r>
      <w:r w:rsidRPr="00CE3699">
        <w:rPr>
          <w:rStyle w:val="a3"/>
          <w:rFonts w:ascii="Times New Roman" w:eastAsia="Times New Roman" w:hAnsi="Times New Roman" w:cs="Times New Roman"/>
          <w:bCs/>
          <w:color w:val="auto"/>
          <w:sz w:val="20"/>
          <w:szCs w:val="20"/>
          <w:u w:val="none"/>
          <w:lang w:eastAsia="ru-RU"/>
        </w:rPr>
        <w:t>.</w:t>
      </w:r>
      <w:r w:rsidR="00CE3699" w:rsidRPr="00CE3699">
        <w:rPr>
          <w:rFonts w:ascii="Times New Roman" w:eastAsia="Times New Roman" w:hAnsi="Times New Roman" w:cs="Times New Roman"/>
          <w:bCs/>
          <w:sz w:val="20"/>
          <w:szCs w:val="20"/>
          <w:lang w:eastAsia="ru-RU"/>
        </w:rPr>
        <w:fldChar w:fldCharType="end"/>
      </w:r>
      <w:bookmarkEnd w:id="0"/>
      <w:r w:rsidRPr="00E963CA">
        <w:rPr>
          <w:rFonts w:ascii="Times New Roman" w:eastAsia="Times New Roman" w:hAnsi="Times New Roman" w:cs="Times New Roman"/>
          <w:bCs/>
          <w:sz w:val="20"/>
          <w:szCs w:val="20"/>
          <w:lang w:eastAsia="ru-RU"/>
        </w:rPr>
        <w:t xml:space="preserve"> Ужин. Свободное время.</w:t>
      </w:r>
      <w:r w:rsidRPr="00E963CA">
        <w:rPr>
          <w:rFonts w:ascii="Times New Roman" w:eastAsia="Times New Roman" w:hAnsi="Times New Roman" w:cs="Times New Roman"/>
          <w:b/>
          <w:bCs/>
          <w:sz w:val="20"/>
          <w:szCs w:val="20"/>
          <w:lang w:eastAsia="ru-RU"/>
        </w:rPr>
        <w:t> </w:t>
      </w:r>
      <w:r w:rsidRPr="00FB5DBF">
        <w:rPr>
          <w:rFonts w:ascii="Times New Roman" w:eastAsia="Times New Roman" w:hAnsi="Times New Roman" w:cs="Times New Roman"/>
          <w:sz w:val="20"/>
          <w:szCs w:val="20"/>
          <w:lang w:eastAsia="ru-RU"/>
        </w:rPr>
        <w:t xml:space="preserve">Развитая инфраструктура курорта </w:t>
      </w:r>
      <w:proofErr w:type="spellStart"/>
      <w:r w:rsidRPr="00FB5DBF">
        <w:rPr>
          <w:rFonts w:ascii="Times New Roman" w:eastAsia="Times New Roman" w:hAnsi="Times New Roman" w:cs="Times New Roman"/>
          <w:sz w:val="20"/>
          <w:szCs w:val="20"/>
          <w:lang w:eastAsia="ru-RU"/>
        </w:rPr>
        <w:t>Шклярска</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xml:space="preserve"> предлагает вам также дискотеки, крытый бассейн, уютные бары, рестораны и пиццерии.</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Cs/>
          <w:sz w:val="20"/>
          <w:szCs w:val="20"/>
          <w:lang w:eastAsia="ru-RU"/>
        </w:rPr>
        <w:t>Ночлег</w:t>
      </w:r>
      <w:r w:rsidRPr="00FB5DBF">
        <w:rPr>
          <w:rFonts w:ascii="Times New Roman" w:eastAsia="Times New Roman" w:hAnsi="Times New Roman" w:cs="Times New Roman"/>
          <w:sz w:val="20"/>
          <w:szCs w:val="20"/>
          <w:lang w:eastAsia="ru-RU"/>
        </w:rPr>
        <w:t>.</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2 день</w:t>
      </w:r>
      <w:r w:rsidRP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Cs/>
          <w:sz w:val="20"/>
          <w:szCs w:val="20"/>
          <w:lang w:eastAsia="ru-RU"/>
        </w:rPr>
        <w:t>Завтрак </w:t>
      </w:r>
      <w:r w:rsidRPr="00FB5DBF">
        <w:rPr>
          <w:rFonts w:ascii="Times New Roman" w:eastAsia="Times New Roman" w:hAnsi="Times New Roman" w:cs="Times New Roman"/>
          <w:sz w:val="20"/>
          <w:szCs w:val="20"/>
          <w:lang w:eastAsia="ru-RU"/>
        </w:rPr>
        <w:t xml:space="preserve">– шведский стол. </w:t>
      </w:r>
      <w:r w:rsidRPr="00FB5DBF">
        <w:rPr>
          <w:rFonts w:ascii="Times New Roman" w:eastAsia="Times New Roman" w:hAnsi="Times New Roman" w:cs="Times New Roman"/>
          <w:b/>
          <w:sz w:val="20"/>
          <w:szCs w:val="20"/>
          <w:lang w:eastAsia="ru-RU"/>
        </w:rPr>
        <w:t xml:space="preserve">Посещение </w:t>
      </w:r>
      <w:proofErr w:type="spellStart"/>
      <w:r w:rsidRPr="00FB5DBF">
        <w:rPr>
          <w:rFonts w:ascii="Times New Roman" w:eastAsia="Times New Roman" w:hAnsi="Times New Roman" w:cs="Times New Roman"/>
          <w:b/>
          <w:sz w:val="20"/>
          <w:szCs w:val="20"/>
          <w:lang w:eastAsia="ru-RU"/>
        </w:rPr>
        <w:t>Крконошского</w:t>
      </w:r>
      <w:proofErr w:type="spellEnd"/>
      <w:r w:rsidRPr="00FB5DBF">
        <w:rPr>
          <w:rFonts w:ascii="Times New Roman" w:eastAsia="Times New Roman" w:hAnsi="Times New Roman" w:cs="Times New Roman"/>
          <w:b/>
          <w:sz w:val="20"/>
          <w:szCs w:val="20"/>
          <w:lang w:eastAsia="ru-RU"/>
        </w:rPr>
        <w:t xml:space="preserve"> национального парка.</w:t>
      </w:r>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Крконошский</w:t>
      </w:r>
      <w:proofErr w:type="spellEnd"/>
      <w:r w:rsidRPr="00FB5DBF">
        <w:rPr>
          <w:rFonts w:ascii="Times New Roman" w:eastAsia="Times New Roman" w:hAnsi="Times New Roman" w:cs="Times New Roman"/>
          <w:sz w:val="20"/>
          <w:szCs w:val="20"/>
          <w:lang w:eastAsia="ru-RU"/>
        </w:rPr>
        <w:t xml:space="preserve"> национальный парк принадлежит к ценнейшим природным областям Центральной Европы. Самый высокий чешский горный массив представляет собой уникальную мозаику экосистем, оставшихся здесь в качестве напоминания о далёком ледниковом прошлом. Познакомьтесь с этим прекрасным краем с высокими склонами гор, альпийскими лугами с разноцветными цветами и таинственными торфяниками, в котором царствует «чешская Маттерхорн» – высочайшая из чешских гор </w:t>
      </w:r>
      <w:hyperlink r:id="rId7" w:history="1">
        <w:r w:rsidRPr="00E963CA">
          <w:rPr>
            <w:rFonts w:ascii="Times New Roman" w:eastAsia="Times New Roman" w:hAnsi="Times New Roman" w:cs="Times New Roman"/>
            <w:b/>
            <w:bCs/>
            <w:sz w:val="20"/>
            <w:szCs w:val="20"/>
            <w:lang w:eastAsia="ru-RU"/>
          </w:rPr>
          <w:t>Снежка</w:t>
        </w:r>
      </w:hyperlink>
      <w:r w:rsidRPr="00FB5DBF">
        <w:rPr>
          <w:rFonts w:ascii="Times New Roman" w:eastAsia="Times New Roman" w:hAnsi="Times New Roman" w:cs="Times New Roman"/>
          <w:sz w:val="20"/>
          <w:szCs w:val="20"/>
          <w:lang w:eastAsia="ru-RU"/>
        </w:rPr>
        <w:t>. Вас ожидает восхитительная прогулка по первозданной природе, полная дальних пейзажей, крутых подъёмов, а также отлично обозначенных туристических маршрутов всех уровней сложности.</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proofErr w:type="spellStart"/>
      <w:r w:rsidRPr="00FB5DBF">
        <w:rPr>
          <w:rFonts w:ascii="Times New Roman" w:eastAsia="Times New Roman" w:hAnsi="Times New Roman" w:cs="Times New Roman"/>
          <w:sz w:val="20"/>
          <w:szCs w:val="20"/>
          <w:lang w:eastAsia="ru-RU"/>
        </w:rPr>
        <w:t>Шклярска</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xml:space="preserve"> является великолепной точкой отсчета для походов в </w:t>
      </w:r>
      <w:proofErr w:type="spellStart"/>
      <w:r w:rsidRPr="00FB5DBF">
        <w:rPr>
          <w:rFonts w:ascii="Times New Roman" w:eastAsia="Times New Roman" w:hAnsi="Times New Roman" w:cs="Times New Roman"/>
          <w:sz w:val="20"/>
          <w:szCs w:val="20"/>
          <w:lang w:eastAsia="ru-RU"/>
        </w:rPr>
        <w:t>Крконошски</w:t>
      </w:r>
      <w:proofErr w:type="spellEnd"/>
      <w:r w:rsidRPr="00FB5DBF">
        <w:rPr>
          <w:rFonts w:ascii="Times New Roman" w:eastAsia="Times New Roman" w:hAnsi="Times New Roman" w:cs="Times New Roman"/>
          <w:sz w:val="20"/>
          <w:szCs w:val="20"/>
          <w:lang w:eastAsia="ru-RU"/>
        </w:rPr>
        <w:t xml:space="preserve"> национальный парк, расположенный на юг от города. Отсюда вы найдете шесть разных маршрутов, ведущих к Снежке - главной цели большинства туристов. На границе Чехии и Польши в горном массиве </w:t>
      </w:r>
      <w:proofErr w:type="spellStart"/>
      <w:r w:rsidRPr="00FB5DBF">
        <w:rPr>
          <w:rFonts w:ascii="Times New Roman" w:eastAsia="Times New Roman" w:hAnsi="Times New Roman" w:cs="Times New Roman"/>
          <w:sz w:val="20"/>
          <w:szCs w:val="20"/>
          <w:lang w:eastAsia="ru-RU"/>
        </w:rPr>
        <w:t>Крконоше</w:t>
      </w:r>
      <w:proofErr w:type="spellEnd"/>
      <w:r w:rsidRPr="00FB5DBF">
        <w:rPr>
          <w:rFonts w:ascii="Times New Roman" w:eastAsia="Times New Roman" w:hAnsi="Times New Roman" w:cs="Times New Roman"/>
          <w:sz w:val="20"/>
          <w:szCs w:val="20"/>
          <w:lang w:eastAsia="ru-RU"/>
        </w:rPr>
        <w:t xml:space="preserve"> стоит самая высокая гора Чехии </w:t>
      </w:r>
      <w:r w:rsidRPr="00E963CA">
        <w:rPr>
          <w:rFonts w:ascii="Times New Roman" w:eastAsia="Times New Roman" w:hAnsi="Times New Roman" w:cs="Times New Roman"/>
          <w:b/>
          <w:bCs/>
          <w:sz w:val="20"/>
          <w:szCs w:val="20"/>
          <w:lang w:eastAsia="ru-RU"/>
        </w:rPr>
        <w:t>Снежка</w:t>
      </w:r>
      <w:r w:rsidRPr="00FB5DBF">
        <w:rPr>
          <w:rFonts w:ascii="Times New Roman" w:eastAsia="Times New Roman" w:hAnsi="Times New Roman" w:cs="Times New Roman"/>
          <w:sz w:val="20"/>
          <w:szCs w:val="20"/>
          <w:lang w:eastAsia="ru-RU"/>
        </w:rPr>
        <w:t xml:space="preserve">. Высота горы 1602 метра. Взобраться на Снежку может любой желающий без всякого альпинистского снаряжения, так как склоны горы пологие, имеются специальные туристические тропы. На вершине Снежки построена метеорологическая станция, также имеются смотровая площадка, ресторан и горный отель для туристов. Кроме красивых озер, водопадов и скал, отличительной особенностью пейзажа </w:t>
      </w:r>
      <w:proofErr w:type="spellStart"/>
      <w:r w:rsidRPr="00FB5DBF">
        <w:rPr>
          <w:rFonts w:ascii="Times New Roman" w:eastAsia="Times New Roman" w:hAnsi="Times New Roman" w:cs="Times New Roman"/>
          <w:sz w:val="20"/>
          <w:szCs w:val="20"/>
          <w:lang w:eastAsia="ru-RU"/>
        </w:rPr>
        <w:t>Карконошей</w:t>
      </w:r>
      <w:proofErr w:type="spellEnd"/>
      <w:r w:rsidRPr="00FB5DBF">
        <w:rPr>
          <w:rFonts w:ascii="Times New Roman" w:eastAsia="Times New Roman" w:hAnsi="Times New Roman" w:cs="Times New Roman"/>
          <w:sz w:val="20"/>
          <w:szCs w:val="20"/>
          <w:lang w:eastAsia="ru-RU"/>
        </w:rPr>
        <w:t xml:space="preserve"> являются также горные амфитеатры (цирки) - огромные впадины, вырезанные ледниками</w:t>
      </w:r>
      <w:r w:rsidR="00151B5C">
        <w:rPr>
          <w:rFonts w:ascii="Times New Roman" w:eastAsia="Times New Roman" w:hAnsi="Times New Roman" w:cs="Times New Roman"/>
          <w:sz w:val="20"/>
          <w:szCs w:val="20"/>
          <w:lang w:eastAsia="ru-RU"/>
        </w:rPr>
        <w:t xml:space="preserve"> во времена ледникового периода.</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Cs/>
          <w:sz w:val="20"/>
          <w:szCs w:val="20"/>
          <w:lang w:eastAsia="ru-RU"/>
        </w:rPr>
        <w:t>Самостоятельная прогулка по парку. Возвращение в отель. Ужин.  Ночлег.</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3 день</w:t>
      </w:r>
      <w:r w:rsidRP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Cs/>
          <w:sz w:val="20"/>
          <w:szCs w:val="20"/>
          <w:lang w:eastAsia="ru-RU"/>
        </w:rPr>
        <w:t xml:space="preserve">Завтрак (шведский стол). </w:t>
      </w:r>
      <w:r w:rsidRPr="00E963CA">
        <w:rPr>
          <w:rFonts w:ascii="Times New Roman" w:eastAsia="Times New Roman" w:hAnsi="Times New Roman" w:cs="Times New Roman"/>
          <w:b/>
          <w:bCs/>
          <w:sz w:val="20"/>
          <w:szCs w:val="20"/>
          <w:lang w:eastAsia="ru-RU"/>
        </w:rPr>
        <w:t> Свободный день в городе  или выезд на экскурсию в Прагу.</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  </w:t>
      </w:r>
      <w:proofErr w:type="spellStart"/>
      <w:r w:rsidRPr="00FB5DBF">
        <w:rPr>
          <w:rFonts w:ascii="Times New Roman" w:eastAsia="Times New Roman" w:hAnsi="Times New Roman" w:cs="Times New Roman"/>
          <w:sz w:val="20"/>
          <w:szCs w:val="20"/>
          <w:lang w:eastAsia="ru-RU"/>
        </w:rPr>
        <w:t>Шклярска</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xml:space="preserve"> – это также прекрасная база для экскурсий в польские курорты Нижней Силезии и чешские </w:t>
      </w:r>
      <w:proofErr w:type="spellStart"/>
      <w:r w:rsidRPr="00FB5DBF">
        <w:rPr>
          <w:rFonts w:ascii="Times New Roman" w:eastAsia="Times New Roman" w:hAnsi="Times New Roman" w:cs="Times New Roman"/>
          <w:sz w:val="20"/>
          <w:szCs w:val="20"/>
          <w:lang w:eastAsia="ru-RU"/>
        </w:rPr>
        <w:t>Карконоши</w:t>
      </w:r>
      <w:proofErr w:type="spellEnd"/>
      <w:r w:rsidRPr="00FB5DBF">
        <w:rPr>
          <w:rFonts w:ascii="Times New Roman" w:eastAsia="Times New Roman" w:hAnsi="Times New Roman" w:cs="Times New Roman"/>
          <w:sz w:val="20"/>
          <w:szCs w:val="20"/>
          <w:lang w:eastAsia="ru-RU"/>
        </w:rPr>
        <w:t>. Сколько всего еще не изведано нашими туристами.  Например, не замерзающие даже зимой водопады: </w:t>
      </w:r>
      <w:r w:rsidRPr="00E963CA">
        <w:rPr>
          <w:rFonts w:ascii="Times New Roman" w:eastAsia="Times New Roman" w:hAnsi="Times New Roman" w:cs="Times New Roman"/>
          <w:b/>
          <w:bCs/>
          <w:sz w:val="20"/>
          <w:szCs w:val="20"/>
          <w:lang w:eastAsia="ru-RU"/>
        </w:rPr>
        <w:t xml:space="preserve">Водопад </w:t>
      </w:r>
      <w:proofErr w:type="spellStart"/>
      <w:r w:rsidRPr="00E963CA">
        <w:rPr>
          <w:rFonts w:ascii="Times New Roman" w:eastAsia="Times New Roman" w:hAnsi="Times New Roman" w:cs="Times New Roman"/>
          <w:b/>
          <w:bCs/>
          <w:sz w:val="20"/>
          <w:szCs w:val="20"/>
          <w:lang w:eastAsia="ru-RU"/>
        </w:rPr>
        <w:t>Каменьчик</w:t>
      </w:r>
      <w:proofErr w:type="spellEnd"/>
      <w:r w:rsidRPr="00E963CA">
        <w:rPr>
          <w:rFonts w:ascii="Times New Roman" w:eastAsia="Times New Roman" w:hAnsi="Times New Roman" w:cs="Times New Roman"/>
          <w:b/>
          <w:bCs/>
          <w:sz w:val="20"/>
          <w:szCs w:val="20"/>
          <w:lang w:eastAsia="ru-RU"/>
        </w:rPr>
        <w:t xml:space="preserve"> и Водопад </w:t>
      </w:r>
      <w:proofErr w:type="spellStart"/>
      <w:r w:rsidRPr="00E963CA">
        <w:rPr>
          <w:rFonts w:ascii="Times New Roman" w:eastAsia="Times New Roman" w:hAnsi="Times New Roman" w:cs="Times New Roman"/>
          <w:b/>
          <w:bCs/>
          <w:sz w:val="20"/>
          <w:szCs w:val="20"/>
          <w:lang w:eastAsia="ru-RU"/>
        </w:rPr>
        <w:t>Шклярка</w:t>
      </w:r>
      <w:proofErr w:type="spellEnd"/>
      <w:r w:rsidRPr="00E963CA">
        <w:rPr>
          <w:rFonts w:ascii="Times New Roman" w:eastAsia="Times New Roman" w:hAnsi="Times New Roman" w:cs="Times New Roman"/>
          <w:b/>
          <w:bCs/>
          <w:sz w:val="20"/>
          <w:szCs w:val="20"/>
          <w:lang w:eastAsia="ru-RU"/>
        </w:rPr>
        <w:t>, </w:t>
      </w:r>
      <w:r w:rsidR="00BC29CC" w:rsidRPr="00FB5DBF">
        <w:rPr>
          <w:rFonts w:ascii="Times New Roman" w:eastAsia="Times New Roman" w:hAnsi="Times New Roman" w:cs="Times New Roman"/>
          <w:sz w:val="20"/>
          <w:szCs w:val="20"/>
          <w:lang w:eastAsia="ru-RU"/>
        </w:rPr>
        <w:t>которые живописно</w:t>
      </w:r>
      <w:r w:rsidRPr="00FB5DBF">
        <w:rPr>
          <w:rFonts w:ascii="Times New Roman" w:eastAsia="Times New Roman" w:hAnsi="Times New Roman" w:cs="Times New Roman"/>
          <w:sz w:val="20"/>
          <w:szCs w:val="20"/>
          <w:lang w:eastAsia="ru-RU"/>
        </w:rPr>
        <w:t xml:space="preserve"> расположены на территории Национального Парка </w:t>
      </w:r>
      <w:proofErr w:type="spellStart"/>
      <w:r w:rsidRPr="00FB5DBF">
        <w:rPr>
          <w:rFonts w:ascii="Times New Roman" w:eastAsia="Times New Roman" w:hAnsi="Times New Roman" w:cs="Times New Roman"/>
          <w:sz w:val="20"/>
          <w:szCs w:val="20"/>
          <w:lang w:eastAsia="ru-RU"/>
        </w:rPr>
        <w:t>Карконош</w:t>
      </w:r>
      <w:proofErr w:type="spellEnd"/>
      <w:r w:rsidRPr="00FB5DBF">
        <w:rPr>
          <w:rFonts w:ascii="Times New Roman" w:eastAsia="Times New Roman" w:hAnsi="Times New Roman" w:cs="Times New Roman"/>
          <w:sz w:val="20"/>
          <w:szCs w:val="20"/>
          <w:lang w:eastAsia="ru-RU"/>
        </w:rPr>
        <w:t>. Различные скальные образования. </w:t>
      </w:r>
      <w:r w:rsidRPr="00E963CA">
        <w:rPr>
          <w:rFonts w:ascii="Times New Roman" w:eastAsia="Times New Roman" w:hAnsi="Times New Roman" w:cs="Times New Roman"/>
          <w:b/>
          <w:bCs/>
          <w:sz w:val="20"/>
          <w:szCs w:val="20"/>
          <w:lang w:eastAsia="ru-RU"/>
        </w:rPr>
        <w:t>Вороньи Скалы</w:t>
      </w:r>
      <w:r w:rsidRPr="00FB5DBF">
        <w:rPr>
          <w:rFonts w:ascii="Times New Roman" w:eastAsia="Times New Roman" w:hAnsi="Times New Roman" w:cs="Times New Roman"/>
          <w:sz w:val="20"/>
          <w:szCs w:val="20"/>
          <w:lang w:eastAsia="ru-RU"/>
        </w:rPr>
        <w:t xml:space="preserve"> – великолепная скальная группа на правом берегу реки Каменной, на высоте 718 м н. у. м. Ее образуют два больших выхода горных гранитных пород: западный, спускающийся к реке 35-метровым порогом (прекрасный панорамный пункт), и восточный с военным крестом, сооруженным в 20-е годы XX века в честь жителей </w:t>
      </w:r>
      <w:proofErr w:type="spellStart"/>
      <w:r w:rsidRPr="00FB5DBF">
        <w:rPr>
          <w:rFonts w:ascii="Times New Roman" w:eastAsia="Times New Roman" w:hAnsi="Times New Roman" w:cs="Times New Roman"/>
          <w:sz w:val="20"/>
          <w:szCs w:val="20"/>
          <w:lang w:eastAsia="ru-RU"/>
        </w:rPr>
        <w:t>Шклярской</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Порембы</w:t>
      </w:r>
      <w:proofErr w:type="spellEnd"/>
      <w:r w:rsidRPr="00FB5DBF">
        <w:rPr>
          <w:rFonts w:ascii="Times New Roman" w:eastAsia="Times New Roman" w:hAnsi="Times New Roman" w:cs="Times New Roman"/>
          <w:sz w:val="20"/>
          <w:szCs w:val="20"/>
          <w:lang w:eastAsia="ru-RU"/>
        </w:rPr>
        <w:t>, которые погибли или пропали без вести в годы первой мировой войны. И  </w:t>
      </w:r>
      <w:r w:rsidRPr="00E963CA">
        <w:rPr>
          <w:rFonts w:ascii="Times New Roman" w:eastAsia="Times New Roman" w:hAnsi="Times New Roman" w:cs="Times New Roman"/>
          <w:b/>
          <w:bCs/>
          <w:sz w:val="20"/>
          <w:szCs w:val="20"/>
          <w:lang w:eastAsia="ru-RU"/>
        </w:rPr>
        <w:t>Кривые башни</w:t>
      </w:r>
      <w:r w:rsidRPr="00FB5DBF">
        <w:rPr>
          <w:rFonts w:ascii="Times New Roman" w:eastAsia="Times New Roman" w:hAnsi="Times New Roman" w:cs="Times New Roman"/>
          <w:sz w:val="20"/>
          <w:szCs w:val="20"/>
          <w:lang w:eastAsia="ru-RU"/>
        </w:rPr>
        <w:t> – расположенная на левом берегу реки Каменной гранитная скала высотой 18 м. В ее южной стене находится небольшая пещера, возникшая в итоге эксплуатации залежей пегматитов.</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Архитектурные сооружения:</w:t>
      </w:r>
      <w:r w:rsidRPr="00E963CA">
        <w:rPr>
          <w:rFonts w:ascii="Times New Roman" w:eastAsia="Times New Roman" w:hAnsi="Times New Roman" w:cs="Times New Roman"/>
          <w:b/>
          <w:bCs/>
          <w:sz w:val="20"/>
          <w:szCs w:val="20"/>
          <w:lang w:eastAsia="ru-RU"/>
        </w:rPr>
        <w:t xml:space="preserve"> Дом братьев </w:t>
      </w:r>
      <w:proofErr w:type="spellStart"/>
      <w:r w:rsidRPr="00E963CA">
        <w:rPr>
          <w:rFonts w:ascii="Times New Roman" w:eastAsia="Times New Roman" w:hAnsi="Times New Roman" w:cs="Times New Roman"/>
          <w:b/>
          <w:bCs/>
          <w:sz w:val="20"/>
          <w:szCs w:val="20"/>
          <w:lang w:eastAsia="ru-RU"/>
        </w:rPr>
        <w:t>Гауптманнов</w:t>
      </w:r>
      <w:proofErr w:type="spellEnd"/>
      <w:r w:rsidRPr="00E963CA">
        <w:rPr>
          <w:rFonts w:ascii="Times New Roman" w:eastAsia="Times New Roman" w:hAnsi="Times New Roman" w:cs="Times New Roman"/>
          <w:b/>
          <w:bCs/>
          <w:sz w:val="20"/>
          <w:szCs w:val="20"/>
          <w:lang w:eastAsia="ru-RU"/>
        </w:rPr>
        <w:t xml:space="preserve">, </w:t>
      </w:r>
      <w:proofErr w:type="spellStart"/>
      <w:r w:rsidRPr="00E963CA">
        <w:rPr>
          <w:rFonts w:ascii="Times New Roman" w:eastAsia="Times New Roman" w:hAnsi="Times New Roman" w:cs="Times New Roman"/>
          <w:b/>
          <w:bCs/>
          <w:sz w:val="20"/>
          <w:szCs w:val="20"/>
          <w:lang w:eastAsia="ru-RU"/>
        </w:rPr>
        <w:t>построенный</w:t>
      </w:r>
      <w:r w:rsidRPr="00FB5DBF">
        <w:rPr>
          <w:rFonts w:ascii="Times New Roman" w:eastAsia="Times New Roman" w:hAnsi="Times New Roman" w:cs="Times New Roman"/>
          <w:sz w:val="20"/>
          <w:szCs w:val="20"/>
          <w:lang w:eastAsia="ru-RU"/>
        </w:rPr>
        <w:t>в</w:t>
      </w:r>
      <w:proofErr w:type="spellEnd"/>
      <w:r w:rsidRPr="00FB5DBF">
        <w:rPr>
          <w:rFonts w:ascii="Times New Roman" w:eastAsia="Times New Roman" w:hAnsi="Times New Roman" w:cs="Times New Roman"/>
          <w:sz w:val="20"/>
          <w:szCs w:val="20"/>
          <w:lang w:eastAsia="ru-RU"/>
        </w:rPr>
        <w:t xml:space="preserve"> конце XIX в., после реконструкции 1994 года размещён тут также музей </w:t>
      </w:r>
      <w:proofErr w:type="spellStart"/>
      <w:r w:rsidRPr="00FB5DBF">
        <w:rPr>
          <w:rFonts w:ascii="Times New Roman" w:eastAsia="Times New Roman" w:hAnsi="Times New Roman" w:cs="Times New Roman"/>
          <w:sz w:val="20"/>
          <w:szCs w:val="20"/>
          <w:lang w:eastAsia="ru-RU"/>
        </w:rPr>
        <w:t>Гауптманнов</w:t>
      </w:r>
      <w:proofErr w:type="spellEnd"/>
      <w:r w:rsidRPr="00FB5DBF">
        <w:rPr>
          <w:rFonts w:ascii="Times New Roman" w:eastAsia="Times New Roman" w:hAnsi="Times New Roman" w:cs="Times New Roman"/>
          <w:sz w:val="20"/>
          <w:szCs w:val="20"/>
          <w:lang w:eastAsia="ru-RU"/>
        </w:rPr>
        <w:t xml:space="preserve">, сегодня региональный музей отд. </w:t>
      </w:r>
      <w:proofErr w:type="spellStart"/>
      <w:r w:rsidRPr="00FB5DBF">
        <w:rPr>
          <w:rFonts w:ascii="Times New Roman" w:eastAsia="Times New Roman" w:hAnsi="Times New Roman" w:cs="Times New Roman"/>
          <w:sz w:val="20"/>
          <w:szCs w:val="20"/>
          <w:lang w:eastAsia="ru-RU"/>
        </w:rPr>
        <w:t>Шклярская</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Поремба</w:t>
      </w:r>
      <w:proofErr w:type="spellEnd"/>
      <w:r w:rsidRPr="00FB5DBF">
        <w:rPr>
          <w:rFonts w:ascii="Times New Roman" w:eastAsia="Times New Roman" w:hAnsi="Times New Roman" w:cs="Times New Roman"/>
          <w:sz w:val="20"/>
          <w:szCs w:val="20"/>
          <w:lang w:eastAsia="ru-RU"/>
        </w:rPr>
        <w:t>; </w:t>
      </w:r>
      <w:r w:rsidRPr="00E963CA">
        <w:rPr>
          <w:rFonts w:ascii="Times New Roman" w:eastAsia="Times New Roman" w:hAnsi="Times New Roman" w:cs="Times New Roman"/>
          <w:b/>
          <w:bCs/>
          <w:sz w:val="20"/>
          <w:szCs w:val="20"/>
          <w:lang w:eastAsia="ru-RU"/>
        </w:rPr>
        <w:t xml:space="preserve">Дом </w:t>
      </w:r>
      <w:proofErr w:type="spellStart"/>
      <w:r w:rsidRPr="00E963CA">
        <w:rPr>
          <w:rFonts w:ascii="Times New Roman" w:eastAsia="Times New Roman" w:hAnsi="Times New Roman" w:cs="Times New Roman"/>
          <w:b/>
          <w:bCs/>
          <w:sz w:val="20"/>
          <w:szCs w:val="20"/>
          <w:lang w:eastAsia="ru-RU"/>
        </w:rPr>
        <w:t>Властимила</w:t>
      </w:r>
      <w:proofErr w:type="spellEnd"/>
      <w:r w:rsidRPr="00E963CA">
        <w:rPr>
          <w:rFonts w:ascii="Times New Roman" w:eastAsia="Times New Roman" w:hAnsi="Times New Roman" w:cs="Times New Roman"/>
          <w:b/>
          <w:bCs/>
          <w:sz w:val="20"/>
          <w:szCs w:val="20"/>
          <w:lang w:eastAsia="ru-RU"/>
        </w:rPr>
        <w:t xml:space="preserve"> Гофмана</w:t>
      </w:r>
      <w:r w:rsidRPr="00FB5DBF">
        <w:rPr>
          <w:rFonts w:ascii="Times New Roman" w:eastAsia="Times New Roman" w:hAnsi="Times New Roman" w:cs="Times New Roman"/>
          <w:sz w:val="20"/>
          <w:szCs w:val="20"/>
          <w:lang w:eastAsia="ru-RU"/>
        </w:rPr>
        <w:t xml:space="preserve">– сегодня музей. В. Гофман (1881-1970) – художник чешского происхождения, ученик Я. </w:t>
      </w:r>
      <w:proofErr w:type="spellStart"/>
      <w:r w:rsidRPr="00FB5DBF">
        <w:rPr>
          <w:rFonts w:ascii="Times New Roman" w:eastAsia="Times New Roman" w:hAnsi="Times New Roman" w:cs="Times New Roman"/>
          <w:sz w:val="20"/>
          <w:szCs w:val="20"/>
          <w:lang w:eastAsia="ru-RU"/>
        </w:rPr>
        <w:t>Мальчевского</w:t>
      </w:r>
      <w:proofErr w:type="spellEnd"/>
      <w:r w:rsidRPr="00FB5DBF">
        <w:rPr>
          <w:rFonts w:ascii="Times New Roman" w:eastAsia="Times New Roman" w:hAnsi="Times New Roman" w:cs="Times New Roman"/>
          <w:sz w:val="20"/>
          <w:szCs w:val="20"/>
          <w:lang w:eastAsia="ru-RU"/>
        </w:rPr>
        <w:t xml:space="preserve">. Работал в этом доме в 1947-1970 </w:t>
      </w:r>
      <w:proofErr w:type="spellStart"/>
      <w:proofErr w:type="gramStart"/>
      <w:r w:rsidRPr="00FB5DBF">
        <w:rPr>
          <w:rFonts w:ascii="Times New Roman" w:eastAsia="Times New Roman" w:hAnsi="Times New Roman" w:cs="Times New Roman"/>
          <w:sz w:val="20"/>
          <w:szCs w:val="20"/>
          <w:lang w:eastAsia="ru-RU"/>
        </w:rPr>
        <w:t>гг</w:t>
      </w:r>
      <w:proofErr w:type="spellEnd"/>
      <w:proofErr w:type="gramEnd"/>
      <w:r w:rsidRPr="00FB5DBF">
        <w:rPr>
          <w:rFonts w:ascii="Times New Roman" w:eastAsia="Times New Roman" w:hAnsi="Times New Roman" w:cs="Times New Roman"/>
          <w:sz w:val="20"/>
          <w:szCs w:val="20"/>
          <w:lang w:eastAsia="ru-RU"/>
        </w:rPr>
        <w:t>; </w:t>
      </w:r>
      <w:r w:rsidRPr="00E963CA">
        <w:rPr>
          <w:rFonts w:ascii="Times New Roman" w:eastAsia="Times New Roman" w:hAnsi="Times New Roman" w:cs="Times New Roman"/>
          <w:b/>
          <w:bCs/>
          <w:sz w:val="20"/>
          <w:szCs w:val="20"/>
          <w:lang w:eastAsia="ru-RU"/>
        </w:rPr>
        <w:t xml:space="preserve">Костел Тела </w:t>
      </w:r>
      <w:proofErr w:type="spellStart"/>
      <w:r w:rsidRPr="00E963CA">
        <w:rPr>
          <w:rFonts w:ascii="Times New Roman" w:eastAsia="Times New Roman" w:hAnsi="Times New Roman" w:cs="Times New Roman"/>
          <w:b/>
          <w:bCs/>
          <w:sz w:val="20"/>
          <w:szCs w:val="20"/>
          <w:lang w:eastAsia="ru-RU"/>
        </w:rPr>
        <w:t>Господнего,</w:t>
      </w:r>
      <w:r w:rsidRPr="00FB5DBF">
        <w:rPr>
          <w:rFonts w:ascii="Times New Roman" w:eastAsia="Times New Roman" w:hAnsi="Times New Roman" w:cs="Times New Roman"/>
          <w:sz w:val="20"/>
          <w:szCs w:val="20"/>
          <w:lang w:eastAsia="ru-RU"/>
        </w:rPr>
        <w:t>Построенный</w:t>
      </w:r>
      <w:proofErr w:type="spellEnd"/>
      <w:r w:rsidRPr="00FB5DBF">
        <w:rPr>
          <w:rFonts w:ascii="Times New Roman" w:eastAsia="Times New Roman" w:hAnsi="Times New Roman" w:cs="Times New Roman"/>
          <w:sz w:val="20"/>
          <w:szCs w:val="20"/>
          <w:lang w:eastAsia="ru-RU"/>
        </w:rPr>
        <w:t xml:space="preserve"> в 1884-86 гг. В стиле неоромантизма, в интерьере – картины В. Гофмана; </w:t>
      </w:r>
      <w:r w:rsidRPr="00E963CA">
        <w:rPr>
          <w:rFonts w:ascii="Times New Roman" w:eastAsia="Times New Roman" w:hAnsi="Times New Roman" w:cs="Times New Roman"/>
          <w:b/>
          <w:bCs/>
          <w:sz w:val="20"/>
          <w:szCs w:val="20"/>
          <w:lang w:eastAsia="ru-RU"/>
        </w:rPr>
        <w:t>Мельница Св. Лукаша</w:t>
      </w:r>
      <w:r w:rsidRPr="00FB5DBF">
        <w:rPr>
          <w:rFonts w:ascii="Times New Roman" w:eastAsia="Times New Roman" w:hAnsi="Times New Roman" w:cs="Times New Roman"/>
          <w:sz w:val="20"/>
          <w:szCs w:val="20"/>
          <w:lang w:eastAsia="ru-RU"/>
        </w:rPr>
        <w:t xml:space="preserve">– в прошлом мельница на реке </w:t>
      </w:r>
      <w:proofErr w:type="spellStart"/>
      <w:r w:rsidRPr="00FB5DBF">
        <w:rPr>
          <w:rFonts w:ascii="Times New Roman" w:eastAsia="Times New Roman" w:hAnsi="Times New Roman" w:cs="Times New Roman"/>
          <w:sz w:val="20"/>
          <w:szCs w:val="20"/>
          <w:lang w:eastAsia="ru-RU"/>
        </w:rPr>
        <w:t>Каменьчик</w:t>
      </w:r>
      <w:proofErr w:type="spellEnd"/>
      <w:r w:rsidRPr="00FB5DBF">
        <w:rPr>
          <w:rFonts w:ascii="Times New Roman" w:eastAsia="Times New Roman" w:hAnsi="Times New Roman" w:cs="Times New Roman"/>
          <w:sz w:val="20"/>
          <w:szCs w:val="20"/>
          <w:lang w:eastAsia="ru-RU"/>
        </w:rPr>
        <w:t xml:space="preserve">, деревянно-каменная, со зданием, украшенным фигурными скульптурами. Перестроенная </w:t>
      </w:r>
      <w:proofErr w:type="spellStart"/>
      <w:r w:rsidRPr="00FB5DBF">
        <w:rPr>
          <w:rFonts w:ascii="Times New Roman" w:eastAsia="Times New Roman" w:hAnsi="Times New Roman" w:cs="Times New Roman"/>
          <w:sz w:val="20"/>
          <w:szCs w:val="20"/>
          <w:lang w:eastAsia="ru-RU"/>
        </w:rPr>
        <w:t>ок</w:t>
      </w:r>
      <w:proofErr w:type="spellEnd"/>
      <w:r w:rsidRPr="00FB5DBF">
        <w:rPr>
          <w:rFonts w:ascii="Times New Roman" w:eastAsia="Times New Roman" w:hAnsi="Times New Roman" w:cs="Times New Roman"/>
          <w:sz w:val="20"/>
          <w:szCs w:val="20"/>
          <w:lang w:eastAsia="ru-RU"/>
        </w:rPr>
        <w:t>. 1870 г. для нужд трактира, сегодня это гостиница и ресторан «Мельница Св. Лукаша и </w:t>
      </w:r>
      <w:r w:rsidRPr="00E963CA">
        <w:rPr>
          <w:rFonts w:ascii="Times New Roman" w:eastAsia="Times New Roman" w:hAnsi="Times New Roman" w:cs="Times New Roman"/>
          <w:b/>
          <w:bCs/>
          <w:sz w:val="20"/>
          <w:szCs w:val="20"/>
          <w:lang w:eastAsia="ru-RU"/>
        </w:rPr>
        <w:t xml:space="preserve">Старинные </w:t>
      </w:r>
      <w:proofErr w:type="spellStart"/>
      <w:r w:rsidRPr="00E963CA">
        <w:rPr>
          <w:rFonts w:ascii="Times New Roman" w:eastAsia="Times New Roman" w:hAnsi="Times New Roman" w:cs="Times New Roman"/>
          <w:b/>
          <w:bCs/>
          <w:sz w:val="20"/>
          <w:szCs w:val="20"/>
          <w:lang w:eastAsia="ru-RU"/>
        </w:rPr>
        <w:t>судецкие</w:t>
      </w:r>
      <w:proofErr w:type="spellEnd"/>
      <w:r w:rsidRPr="00E963CA">
        <w:rPr>
          <w:rFonts w:ascii="Times New Roman" w:eastAsia="Times New Roman" w:hAnsi="Times New Roman" w:cs="Times New Roman"/>
          <w:b/>
          <w:bCs/>
          <w:sz w:val="20"/>
          <w:szCs w:val="20"/>
          <w:lang w:eastAsia="ru-RU"/>
        </w:rPr>
        <w:t xml:space="preserve"> избы</w:t>
      </w:r>
      <w:r w:rsidRPr="00FB5DBF">
        <w:rPr>
          <w:rFonts w:ascii="Times New Roman" w:eastAsia="Times New Roman" w:hAnsi="Times New Roman" w:cs="Times New Roman"/>
          <w:sz w:val="20"/>
          <w:szCs w:val="20"/>
          <w:lang w:eastAsia="ru-RU"/>
        </w:rPr>
        <w:t xml:space="preserve">– деревянные и каменные. Деревянные – со срубовой конструкцией с XIX века. Их можно встретить в Белой Долине, на </w:t>
      </w:r>
      <w:proofErr w:type="spellStart"/>
      <w:r w:rsidRPr="00FB5DBF">
        <w:rPr>
          <w:rFonts w:ascii="Times New Roman" w:eastAsia="Times New Roman" w:hAnsi="Times New Roman" w:cs="Times New Roman"/>
          <w:sz w:val="20"/>
          <w:szCs w:val="20"/>
          <w:lang w:eastAsia="ru-RU"/>
        </w:rPr>
        <w:t>Марысине</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Шклярке</w:t>
      </w:r>
      <w:proofErr w:type="spellEnd"/>
      <w:r w:rsidRPr="00FB5DBF">
        <w:rPr>
          <w:rFonts w:ascii="Times New Roman" w:eastAsia="Times New Roman" w:hAnsi="Times New Roman" w:cs="Times New Roman"/>
          <w:sz w:val="20"/>
          <w:szCs w:val="20"/>
          <w:lang w:eastAsia="ru-RU"/>
        </w:rPr>
        <w:t xml:space="preserve">. Самый старинный дом относится к 1740 </w:t>
      </w:r>
      <w:proofErr w:type="spellStart"/>
      <w:r w:rsidRPr="00FB5DBF">
        <w:rPr>
          <w:rFonts w:ascii="Times New Roman" w:eastAsia="Times New Roman" w:hAnsi="Times New Roman" w:cs="Times New Roman"/>
          <w:sz w:val="20"/>
          <w:szCs w:val="20"/>
          <w:lang w:eastAsia="ru-RU"/>
        </w:rPr>
        <w:t>году</w:t>
      </w:r>
      <w:proofErr w:type="gramStart"/>
      <w:r w:rsidRPr="00FB5DBF">
        <w:rPr>
          <w:rFonts w:ascii="Times New Roman" w:eastAsia="Times New Roman" w:hAnsi="Times New Roman" w:cs="Times New Roman"/>
          <w:sz w:val="20"/>
          <w:szCs w:val="20"/>
          <w:lang w:eastAsia="ru-RU"/>
        </w:rPr>
        <w:t>.К</w:t>
      </w:r>
      <w:proofErr w:type="gramEnd"/>
      <w:r w:rsidRPr="00FB5DBF">
        <w:rPr>
          <w:rFonts w:ascii="Times New Roman" w:eastAsia="Times New Roman" w:hAnsi="Times New Roman" w:cs="Times New Roman"/>
          <w:sz w:val="20"/>
          <w:szCs w:val="20"/>
          <w:lang w:eastAsia="ru-RU"/>
        </w:rPr>
        <w:t>арпач</w:t>
      </w:r>
      <w:proofErr w:type="spellEnd"/>
      <w:r w:rsidRPr="00FB5DBF">
        <w:rPr>
          <w:rFonts w:ascii="Times New Roman" w:eastAsia="Times New Roman" w:hAnsi="Times New Roman" w:cs="Times New Roman"/>
          <w:sz w:val="20"/>
          <w:szCs w:val="20"/>
          <w:lang w:eastAsia="ru-RU"/>
        </w:rPr>
        <w:t xml:space="preserve"> предлагает совершить разнообразные интересные прогулки. </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Для  желающих выезд на экскурсию в Прагу</w:t>
      </w:r>
      <w:r w:rsidR="00E963CA">
        <w:rPr>
          <w:rFonts w:ascii="Times New Roman" w:eastAsia="Times New Roman" w:hAnsi="Times New Roman" w:cs="Times New Roman"/>
          <w:b/>
          <w:bCs/>
          <w:sz w:val="20"/>
          <w:szCs w:val="20"/>
          <w:lang w:eastAsia="ru-RU"/>
        </w:rPr>
        <w:t xml:space="preserve"> * (</w:t>
      </w:r>
      <w:r w:rsidRPr="00E963CA">
        <w:rPr>
          <w:rFonts w:ascii="Times New Roman" w:eastAsia="Times New Roman" w:hAnsi="Times New Roman" w:cs="Times New Roman"/>
          <w:b/>
          <w:bCs/>
          <w:sz w:val="20"/>
          <w:szCs w:val="20"/>
          <w:lang w:eastAsia="ru-RU"/>
        </w:rPr>
        <w:t>20</w:t>
      </w:r>
      <w:r w:rsidR="00E963CA">
        <w:rPr>
          <w:rFonts w:ascii="Times New Roman" w:eastAsia="Times New Roman" w:hAnsi="Times New Roman" w:cs="Times New Roman"/>
          <w:b/>
          <w:bCs/>
          <w:sz w:val="20"/>
          <w:szCs w:val="20"/>
          <w:lang w:eastAsia="ru-RU"/>
        </w:rPr>
        <w:t>евро</w:t>
      </w:r>
      <w:r w:rsidRPr="00E963CA">
        <w:rPr>
          <w:rFonts w:ascii="Times New Roman" w:eastAsia="Times New Roman" w:hAnsi="Times New Roman" w:cs="Times New Roman"/>
          <w:b/>
          <w:bCs/>
          <w:sz w:val="20"/>
          <w:szCs w:val="20"/>
          <w:lang w:eastAsia="ru-RU"/>
        </w:rPr>
        <w:t xml:space="preserve"> *доплата при группе от 25 человек). Приезд в Прагу, обзорная </w:t>
      </w:r>
      <w:r w:rsidRPr="00FB5DBF">
        <w:rPr>
          <w:rFonts w:ascii="Times New Roman" w:eastAsia="Times New Roman" w:hAnsi="Times New Roman" w:cs="Times New Roman"/>
          <w:sz w:val="20"/>
          <w:szCs w:val="20"/>
          <w:lang w:eastAsia="ru-RU"/>
        </w:rPr>
        <w:t>экскурсия (около 2,5 часов)</w:t>
      </w:r>
      <w:r w:rsid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
          <w:bCs/>
          <w:sz w:val="20"/>
          <w:szCs w:val="20"/>
          <w:lang w:eastAsia="ru-RU"/>
        </w:rPr>
        <w:t>Прага</w:t>
      </w:r>
      <w:r w:rsidRPr="00FB5DBF">
        <w:rPr>
          <w:rFonts w:ascii="Times New Roman" w:eastAsia="Times New Roman" w:hAnsi="Times New Roman" w:cs="Times New Roman"/>
          <w:sz w:val="20"/>
          <w:szCs w:val="20"/>
          <w:lang w:eastAsia="ru-RU"/>
        </w:rPr>
        <w:t> – столица Чехии, крупнейший город этой страны, один из самых красивых и романтичных городов Европы. Сегодня здесь проживает чуть более 1,2 миллионов человек, территория города составляет около 500 кв. км. Город расположился на берегах реки Влтава, заняв территорию девяти больших холмов (с этим, кстати, связано одно из неофициальных прозвищ Праги - «Северный Рим»).</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 xml:space="preserve">Столица Чехии внесена в Список всемирного культурного наследия ЮНЕСКО за обилие достопримечательностей самых разных направлений – здесь можно встретить все от готической архитектуры до барокко и ренессанса, от классицизма до современного модерна. Восхитительные памятники архитектуры, удивительно красивые панорамы города, добродушие местных жителей – все это создает неповторимое очарование Праги, которым так восхищаются </w:t>
      </w:r>
      <w:r w:rsidRPr="00FB5DBF">
        <w:rPr>
          <w:rFonts w:ascii="Times New Roman" w:eastAsia="Times New Roman" w:hAnsi="Times New Roman" w:cs="Times New Roman"/>
          <w:sz w:val="20"/>
          <w:szCs w:val="20"/>
          <w:lang w:eastAsia="ru-RU"/>
        </w:rPr>
        <w:lastRenderedPageBreak/>
        <w:t>гости города и гордятся сами пражане.</w:t>
      </w:r>
      <w:r w:rsid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
          <w:bCs/>
          <w:sz w:val="20"/>
          <w:szCs w:val="20"/>
          <w:lang w:eastAsia="ru-RU"/>
        </w:rPr>
        <w:t>Свободное время в Праге (около 3 часов</w:t>
      </w:r>
      <w:r w:rsidRPr="00FB5DBF">
        <w:rPr>
          <w:rFonts w:ascii="Times New Roman" w:eastAsia="Times New Roman" w:hAnsi="Times New Roman" w:cs="Times New Roman"/>
          <w:sz w:val="20"/>
          <w:szCs w:val="20"/>
          <w:lang w:eastAsia="ru-RU"/>
        </w:rPr>
        <w:t>).</w:t>
      </w:r>
      <w:r w:rsidR="00E963CA">
        <w:rPr>
          <w:rFonts w:ascii="Times New Roman" w:eastAsia="Times New Roman" w:hAnsi="Times New Roman" w:cs="Times New Roman"/>
          <w:sz w:val="20"/>
          <w:szCs w:val="20"/>
          <w:lang w:eastAsia="ru-RU"/>
        </w:rPr>
        <w:t xml:space="preserve"> </w:t>
      </w:r>
      <w:r w:rsidRPr="00FB5DBF">
        <w:rPr>
          <w:rFonts w:ascii="Times New Roman" w:eastAsia="Times New Roman" w:hAnsi="Times New Roman" w:cs="Times New Roman"/>
          <w:sz w:val="20"/>
          <w:szCs w:val="20"/>
          <w:lang w:eastAsia="ru-RU"/>
        </w:rPr>
        <w:t>Остаться равнодушным к очарованию </w:t>
      </w:r>
      <w:hyperlink r:id="rId8" w:history="1">
        <w:r w:rsidRPr="00E963CA">
          <w:rPr>
            <w:rFonts w:ascii="Times New Roman" w:eastAsia="Times New Roman" w:hAnsi="Times New Roman" w:cs="Times New Roman"/>
            <w:sz w:val="20"/>
            <w:szCs w:val="20"/>
            <w:lang w:eastAsia="ru-RU"/>
          </w:rPr>
          <w:t>Праги</w:t>
        </w:r>
      </w:hyperlink>
      <w:r w:rsidRPr="00FB5DBF">
        <w:rPr>
          <w:rFonts w:ascii="Times New Roman" w:eastAsia="Times New Roman" w:hAnsi="Times New Roman" w:cs="Times New Roman"/>
          <w:sz w:val="20"/>
          <w:szCs w:val="20"/>
          <w:lang w:eastAsia="ru-RU"/>
        </w:rPr>
        <w:t xml:space="preserve"> просто невозможно. </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151B5C">
        <w:rPr>
          <w:rFonts w:ascii="Times New Roman" w:eastAsia="Times New Roman" w:hAnsi="Times New Roman" w:cs="Times New Roman"/>
          <w:bCs/>
          <w:sz w:val="20"/>
          <w:szCs w:val="20"/>
          <w:lang w:eastAsia="ru-RU"/>
        </w:rPr>
        <w:t>Самостоятельный сбор группы в автобусе. Возвращение в отель</w:t>
      </w:r>
      <w:r w:rsidRPr="00FB5DBF">
        <w:rPr>
          <w:rFonts w:ascii="Times New Roman" w:eastAsia="Times New Roman" w:hAnsi="Times New Roman" w:cs="Times New Roman"/>
          <w:sz w:val="20"/>
          <w:szCs w:val="20"/>
          <w:lang w:eastAsia="ru-RU"/>
        </w:rPr>
        <w:t>. </w:t>
      </w:r>
      <w:r w:rsidRPr="00151B5C">
        <w:rPr>
          <w:rFonts w:ascii="Times New Roman" w:eastAsia="Times New Roman" w:hAnsi="Times New Roman" w:cs="Times New Roman"/>
          <w:bCs/>
          <w:sz w:val="20"/>
          <w:szCs w:val="20"/>
          <w:lang w:eastAsia="ru-RU"/>
        </w:rPr>
        <w:t>Ужин.</w:t>
      </w:r>
      <w:r w:rsidRPr="00FB5DBF">
        <w:rPr>
          <w:rFonts w:ascii="Times New Roman" w:eastAsia="Times New Roman" w:hAnsi="Times New Roman" w:cs="Times New Roman"/>
          <w:sz w:val="20"/>
          <w:szCs w:val="20"/>
          <w:lang w:eastAsia="ru-RU"/>
        </w:rPr>
        <w:t> </w:t>
      </w:r>
      <w:r w:rsidRPr="00151B5C">
        <w:rPr>
          <w:rFonts w:ascii="Times New Roman" w:eastAsia="Times New Roman" w:hAnsi="Times New Roman" w:cs="Times New Roman"/>
          <w:bCs/>
          <w:sz w:val="20"/>
          <w:szCs w:val="20"/>
          <w:lang w:eastAsia="ru-RU"/>
        </w:rPr>
        <w:t>Ночлег.</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4 день.</w:t>
      </w:r>
      <w:r w:rsid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Cs/>
          <w:sz w:val="20"/>
          <w:szCs w:val="20"/>
          <w:lang w:eastAsia="ru-RU"/>
        </w:rPr>
        <w:t>Завтрак </w:t>
      </w:r>
      <w:r w:rsidRPr="00FB5DBF">
        <w:rPr>
          <w:rFonts w:ascii="Times New Roman" w:eastAsia="Times New Roman" w:hAnsi="Times New Roman" w:cs="Times New Roman"/>
          <w:sz w:val="20"/>
          <w:szCs w:val="20"/>
          <w:lang w:eastAsia="ru-RU"/>
        </w:rPr>
        <w:t xml:space="preserve">– шведский стол. </w:t>
      </w:r>
      <w:r w:rsidRPr="00FB5DBF">
        <w:rPr>
          <w:rFonts w:ascii="Times New Roman" w:eastAsia="Times New Roman" w:hAnsi="Times New Roman" w:cs="Times New Roman"/>
          <w:b/>
          <w:sz w:val="20"/>
          <w:szCs w:val="20"/>
          <w:lang w:eastAsia="ru-RU"/>
        </w:rPr>
        <w:t xml:space="preserve">Выезд в </w:t>
      </w:r>
      <w:r w:rsidR="00BC29CC" w:rsidRPr="00FB5DBF">
        <w:rPr>
          <w:rFonts w:ascii="Times New Roman" w:eastAsia="Times New Roman" w:hAnsi="Times New Roman" w:cs="Times New Roman"/>
          <w:b/>
          <w:sz w:val="20"/>
          <w:szCs w:val="20"/>
          <w:lang w:eastAsia="ru-RU"/>
        </w:rPr>
        <w:t>уникальное место скальный</w:t>
      </w:r>
      <w:r w:rsidRPr="00FB5DBF">
        <w:rPr>
          <w:rFonts w:ascii="Times New Roman" w:eastAsia="Times New Roman" w:hAnsi="Times New Roman" w:cs="Times New Roman"/>
          <w:b/>
          <w:sz w:val="20"/>
          <w:szCs w:val="20"/>
          <w:lang w:eastAsia="ru-RU"/>
        </w:rPr>
        <w:t xml:space="preserve"> город— </w:t>
      </w:r>
      <w:proofErr w:type="spellStart"/>
      <w:r w:rsidRPr="00FB5DBF">
        <w:rPr>
          <w:rFonts w:ascii="Times New Roman" w:eastAsia="Times New Roman" w:hAnsi="Times New Roman" w:cs="Times New Roman"/>
          <w:b/>
          <w:sz w:val="20"/>
          <w:szCs w:val="20"/>
          <w:lang w:eastAsia="ru-RU"/>
        </w:rPr>
        <w:t>Адршпашские</w:t>
      </w:r>
      <w:proofErr w:type="spellEnd"/>
      <w:r w:rsidRPr="00FB5DBF">
        <w:rPr>
          <w:rFonts w:ascii="Times New Roman" w:eastAsia="Times New Roman" w:hAnsi="Times New Roman" w:cs="Times New Roman"/>
          <w:b/>
          <w:sz w:val="20"/>
          <w:szCs w:val="20"/>
          <w:lang w:eastAsia="ru-RU"/>
        </w:rPr>
        <w:t xml:space="preserve"> скалы</w:t>
      </w:r>
      <w:r w:rsidRPr="00FB5DBF">
        <w:rPr>
          <w:rFonts w:ascii="Times New Roman" w:eastAsia="Times New Roman" w:hAnsi="Times New Roman" w:cs="Times New Roman"/>
          <w:sz w:val="20"/>
          <w:szCs w:val="20"/>
          <w:lang w:eastAsia="ru-RU"/>
        </w:rPr>
        <w:t>.</w:t>
      </w:r>
      <w:r w:rsidR="00E963CA">
        <w:rPr>
          <w:rFonts w:ascii="Times New Roman" w:eastAsia="Times New Roman" w:hAnsi="Times New Roman" w:cs="Times New Roman"/>
          <w:sz w:val="20"/>
          <w:szCs w:val="20"/>
          <w:lang w:eastAsia="ru-RU"/>
        </w:rPr>
        <w:t xml:space="preserve"> </w:t>
      </w:r>
      <w:r w:rsidRPr="00E963CA">
        <w:rPr>
          <w:rFonts w:ascii="Times New Roman" w:eastAsia="Times New Roman" w:hAnsi="Times New Roman" w:cs="Times New Roman"/>
          <w:bCs/>
          <w:sz w:val="20"/>
          <w:szCs w:val="20"/>
          <w:lang w:eastAsia="ru-RU"/>
        </w:rPr>
        <w:t>Самостоятельная  пешеходная прогулка по заповеднику</w:t>
      </w:r>
      <w:r w:rsidRPr="00FB5DBF">
        <w:rPr>
          <w:rFonts w:ascii="Times New Roman" w:eastAsia="Times New Roman" w:hAnsi="Times New Roman" w:cs="Times New Roman"/>
          <w:sz w:val="20"/>
          <w:szCs w:val="20"/>
          <w:lang w:eastAsia="ru-RU"/>
        </w:rPr>
        <w:t>.</w:t>
      </w:r>
      <w:r w:rsidR="00E963CA">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Теплицко-Адршпашские</w:t>
      </w:r>
      <w:proofErr w:type="spellEnd"/>
      <w:r w:rsidRPr="00FB5DBF">
        <w:rPr>
          <w:rFonts w:ascii="Times New Roman" w:eastAsia="Times New Roman" w:hAnsi="Times New Roman" w:cs="Times New Roman"/>
          <w:sz w:val="20"/>
          <w:szCs w:val="20"/>
          <w:lang w:eastAsia="ru-RU"/>
        </w:rPr>
        <w:t xml:space="preserve"> скалы — два примечательных, известных далеко за пределами Чехии скальных лабиринта, образованных причудливыми песчаниковыми формациями из осадков мелового моря (кретон). Весь массив диких скал, по своим очертаниям напоминающий эллипс, поднимается на высоту более 600 м над уровнем моря и покрыт густым нетронутым лесом.</w:t>
      </w:r>
    </w:p>
    <w:p w:rsidR="00E963CA"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По заповеднику проходят примерно 13 пешеходных маршрутов разной сложности.</w:t>
      </w:r>
      <w:r w:rsidRPr="00FB5DBF">
        <w:rPr>
          <w:rFonts w:ascii="Times New Roman" w:eastAsia="Times New Roman" w:hAnsi="Times New Roman" w:cs="Times New Roman"/>
          <w:sz w:val="20"/>
          <w:szCs w:val="20"/>
          <w:lang w:eastAsia="ru-RU"/>
        </w:rPr>
        <w:br/>
      </w:r>
      <w:r w:rsidRPr="00E963CA">
        <w:rPr>
          <w:rFonts w:ascii="Times New Roman" w:eastAsia="Times New Roman" w:hAnsi="Times New Roman" w:cs="Times New Roman"/>
          <w:bCs/>
          <w:sz w:val="20"/>
          <w:szCs w:val="20"/>
          <w:lang w:eastAsia="ru-RU"/>
        </w:rPr>
        <w:t>Необходимо помнить, что это - заповедник</w:t>
      </w:r>
      <w:r w:rsidRPr="00E963CA">
        <w:rPr>
          <w:rFonts w:ascii="Times New Roman" w:eastAsia="Times New Roman" w:hAnsi="Times New Roman" w:cs="Times New Roman"/>
          <w:b/>
          <w:bCs/>
          <w:sz w:val="20"/>
          <w:szCs w:val="20"/>
          <w:lang w:eastAsia="ru-RU"/>
        </w:rPr>
        <w:t>.</w:t>
      </w:r>
      <w:r w:rsidR="00E963CA">
        <w:rPr>
          <w:rFonts w:ascii="Times New Roman" w:eastAsia="Times New Roman" w:hAnsi="Times New Roman" w:cs="Times New Roman"/>
          <w:b/>
          <w:bCs/>
          <w:sz w:val="20"/>
          <w:szCs w:val="20"/>
          <w:lang w:eastAsia="ru-RU"/>
        </w:rPr>
        <w:t xml:space="preserve"> </w:t>
      </w:r>
      <w:r w:rsidRPr="00FB5DBF">
        <w:rPr>
          <w:rFonts w:ascii="Times New Roman" w:eastAsia="Times New Roman" w:hAnsi="Times New Roman" w:cs="Times New Roman"/>
          <w:sz w:val="20"/>
          <w:szCs w:val="20"/>
          <w:lang w:eastAsia="ru-RU"/>
        </w:rPr>
        <w:t>С собой в поход обязательно возьмите воду и какую-то еду. На территории заповедника </w:t>
      </w:r>
      <w:r w:rsidRPr="00E963CA">
        <w:rPr>
          <w:rFonts w:ascii="Times New Roman" w:eastAsia="Times New Roman" w:hAnsi="Times New Roman" w:cs="Times New Roman"/>
          <w:bCs/>
          <w:sz w:val="20"/>
          <w:szCs w:val="20"/>
          <w:lang w:eastAsia="ru-RU"/>
        </w:rPr>
        <w:t>нет кафе и мест для перекусов</w:t>
      </w:r>
      <w:r w:rsidRPr="00E963CA">
        <w:rPr>
          <w:rFonts w:ascii="Times New Roman" w:eastAsia="Times New Roman" w:hAnsi="Times New Roman" w:cs="Times New Roman"/>
          <w:b/>
          <w:bCs/>
          <w:sz w:val="20"/>
          <w:szCs w:val="20"/>
          <w:lang w:eastAsia="ru-RU"/>
        </w:rPr>
        <w:t>.</w:t>
      </w:r>
      <w:r w:rsidRPr="00FB5DBF">
        <w:rPr>
          <w:rFonts w:ascii="Times New Roman" w:eastAsia="Times New Roman" w:hAnsi="Times New Roman" w:cs="Times New Roman"/>
          <w:sz w:val="20"/>
          <w:szCs w:val="20"/>
          <w:lang w:eastAsia="ru-RU"/>
        </w:rPr>
        <w:t> </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 xml:space="preserve">Ради чего тысячи туристов едут в </w:t>
      </w:r>
      <w:proofErr w:type="spellStart"/>
      <w:r w:rsidRPr="00FB5DBF">
        <w:rPr>
          <w:rFonts w:ascii="Times New Roman" w:eastAsia="Times New Roman" w:hAnsi="Times New Roman" w:cs="Times New Roman"/>
          <w:sz w:val="20"/>
          <w:szCs w:val="20"/>
          <w:lang w:eastAsia="ru-RU"/>
        </w:rPr>
        <w:t>Адршпашские</w:t>
      </w:r>
      <w:proofErr w:type="spellEnd"/>
      <w:r w:rsidRPr="00FB5DBF">
        <w:rPr>
          <w:rFonts w:ascii="Times New Roman" w:eastAsia="Times New Roman" w:hAnsi="Times New Roman" w:cs="Times New Roman"/>
          <w:sz w:val="20"/>
          <w:szCs w:val="20"/>
          <w:lang w:eastAsia="ru-RU"/>
        </w:rPr>
        <w:t xml:space="preserve"> скалы? Чтобы своими глазами увидеть необычные скальные образования причудливых форм, многочисленные пещеры, глубокие каньоны и шумные водопады, погрузиться в каменный лабиринт и с легкостью отыскать в нем дорогу, ориентируясь на карту. Многим скалам даны названия, причем довольно поэтичные: Сахарная голова, Любовники и так далее. </w:t>
      </w:r>
      <w:proofErr w:type="spellStart"/>
      <w:r w:rsidRPr="00FB5DBF">
        <w:rPr>
          <w:rFonts w:ascii="Times New Roman" w:eastAsia="Times New Roman" w:hAnsi="Times New Roman" w:cs="Times New Roman"/>
          <w:sz w:val="20"/>
          <w:szCs w:val="20"/>
          <w:lang w:eastAsia="ru-RU"/>
        </w:rPr>
        <w:t>Адршпашские</w:t>
      </w:r>
      <w:proofErr w:type="spellEnd"/>
      <w:r w:rsidRPr="00FB5DBF">
        <w:rPr>
          <w:rFonts w:ascii="Times New Roman" w:eastAsia="Times New Roman" w:hAnsi="Times New Roman" w:cs="Times New Roman"/>
          <w:sz w:val="20"/>
          <w:szCs w:val="20"/>
          <w:lang w:eastAsia="ru-RU"/>
        </w:rPr>
        <w:t xml:space="preserve"> скалы были образованы очень давно. Они являются частью меловых отложений древнего моря и возвышаются над долиной на 600 метров. Над их очертаниями поработали солнце и ветер.</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sz w:val="20"/>
          <w:szCs w:val="20"/>
          <w:lang w:eastAsia="ru-RU"/>
        </w:rPr>
        <w:t>На территории заповедника имеется несколько озер с чистейшей водой, в которых запрещено купаться, но разрешается кататься на лодке.</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Cs/>
          <w:sz w:val="20"/>
          <w:szCs w:val="20"/>
          <w:lang w:eastAsia="ru-RU"/>
        </w:rPr>
        <w:t xml:space="preserve">Самостоятельный сбор туристов на парковке автобуса. Выезд в </w:t>
      </w:r>
      <w:r w:rsidR="00BC29CC" w:rsidRPr="00E963CA">
        <w:rPr>
          <w:rFonts w:ascii="Times New Roman" w:eastAsia="Times New Roman" w:hAnsi="Times New Roman" w:cs="Times New Roman"/>
          <w:bCs/>
          <w:sz w:val="20"/>
          <w:szCs w:val="20"/>
          <w:lang w:eastAsia="ru-RU"/>
        </w:rPr>
        <w:t>гостиницу.</w:t>
      </w:r>
      <w:r w:rsidRPr="00E963CA">
        <w:rPr>
          <w:rFonts w:ascii="Times New Roman" w:eastAsia="Times New Roman" w:hAnsi="Times New Roman" w:cs="Times New Roman"/>
          <w:bCs/>
          <w:sz w:val="20"/>
          <w:szCs w:val="20"/>
          <w:lang w:eastAsia="ru-RU"/>
        </w:rPr>
        <w:t xml:space="preserve"> Свободное время. Ужин. Ночлег</w:t>
      </w:r>
      <w:r w:rsidRPr="00E963CA">
        <w:rPr>
          <w:rFonts w:ascii="Times New Roman" w:eastAsia="Times New Roman" w:hAnsi="Times New Roman" w:cs="Times New Roman"/>
          <w:b/>
          <w:bCs/>
          <w:sz w:val="20"/>
          <w:szCs w:val="20"/>
          <w:lang w:eastAsia="ru-RU"/>
        </w:rPr>
        <w:t>.</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5 день</w:t>
      </w:r>
      <w:r w:rsidR="00151B5C">
        <w:rPr>
          <w:rFonts w:ascii="Times New Roman" w:eastAsia="Times New Roman" w:hAnsi="Times New Roman" w:cs="Times New Roman"/>
          <w:sz w:val="20"/>
          <w:szCs w:val="20"/>
          <w:lang w:eastAsia="ru-RU"/>
        </w:rPr>
        <w:t xml:space="preserve">. </w:t>
      </w:r>
      <w:r w:rsidRPr="00151B5C">
        <w:rPr>
          <w:rFonts w:ascii="Times New Roman" w:eastAsia="Times New Roman" w:hAnsi="Times New Roman" w:cs="Times New Roman"/>
          <w:bCs/>
          <w:sz w:val="20"/>
          <w:szCs w:val="20"/>
          <w:lang w:eastAsia="ru-RU"/>
        </w:rPr>
        <w:t>Завтрак (шведский стол).</w:t>
      </w:r>
      <w:r w:rsidR="00151B5C">
        <w:rPr>
          <w:rFonts w:ascii="Times New Roman" w:eastAsia="Times New Roman" w:hAnsi="Times New Roman" w:cs="Times New Roman"/>
          <w:bCs/>
          <w:sz w:val="20"/>
          <w:szCs w:val="20"/>
          <w:lang w:eastAsia="ru-RU"/>
        </w:rPr>
        <w:t xml:space="preserve"> </w:t>
      </w:r>
      <w:r w:rsidRPr="00FB5DBF">
        <w:rPr>
          <w:rFonts w:ascii="Times New Roman" w:eastAsia="Times New Roman" w:hAnsi="Times New Roman" w:cs="Times New Roman"/>
          <w:b/>
          <w:sz w:val="20"/>
          <w:szCs w:val="20"/>
          <w:lang w:eastAsia="ru-RU"/>
        </w:rPr>
        <w:t xml:space="preserve">Выезд в замок </w:t>
      </w:r>
      <w:proofErr w:type="spellStart"/>
      <w:r w:rsidRPr="00FB5DBF">
        <w:rPr>
          <w:rFonts w:ascii="Times New Roman" w:eastAsia="Times New Roman" w:hAnsi="Times New Roman" w:cs="Times New Roman"/>
          <w:b/>
          <w:sz w:val="20"/>
          <w:szCs w:val="20"/>
          <w:lang w:eastAsia="ru-RU"/>
        </w:rPr>
        <w:t>Ксёнж</w:t>
      </w:r>
      <w:proofErr w:type="spellEnd"/>
      <w:r w:rsidRPr="00FB5DBF">
        <w:rPr>
          <w:rFonts w:ascii="Times New Roman" w:eastAsia="Times New Roman" w:hAnsi="Times New Roman" w:cs="Times New Roman"/>
          <w:sz w:val="20"/>
          <w:szCs w:val="20"/>
          <w:lang w:eastAsia="ru-RU"/>
        </w:rPr>
        <w:t xml:space="preserve"> - один из крупнейших замков Европы. Это - символ старой Польши, её побед и поражений. Здесь нет королевского лоска и напыщенности. Это классический замок, с непростой историей и множеством тайн. Замок, которым владели короли и разбойники, где жила тётушка Черчилля и должен был обосноваться Гитлер. Добро пожаловать в </w:t>
      </w:r>
      <w:proofErr w:type="spellStart"/>
      <w:r w:rsidRPr="00FB5DBF">
        <w:rPr>
          <w:rFonts w:ascii="Times New Roman" w:eastAsia="Times New Roman" w:hAnsi="Times New Roman" w:cs="Times New Roman"/>
          <w:sz w:val="20"/>
          <w:szCs w:val="20"/>
          <w:lang w:eastAsia="ru-RU"/>
        </w:rPr>
        <w:t>Ксёнж</w:t>
      </w:r>
      <w:proofErr w:type="spellEnd"/>
      <w:r w:rsidRPr="00FB5DBF">
        <w:rPr>
          <w:rFonts w:ascii="Times New Roman" w:eastAsia="Times New Roman" w:hAnsi="Times New Roman" w:cs="Times New Roman"/>
          <w:sz w:val="20"/>
          <w:szCs w:val="20"/>
          <w:lang w:eastAsia="ru-RU"/>
        </w:rPr>
        <w:t xml:space="preserve"> - невероятно красивое место с очень интересной историей.</w:t>
      </w:r>
    </w:p>
    <w:p w:rsidR="00151B5C" w:rsidRDefault="00FB5DBF" w:rsidP="00E963CA">
      <w:pPr>
        <w:spacing w:after="0" w:line="240" w:lineRule="auto"/>
        <w:jc w:val="both"/>
        <w:rPr>
          <w:rFonts w:ascii="Times New Roman" w:eastAsia="Times New Roman" w:hAnsi="Times New Roman" w:cs="Times New Roman"/>
          <w:sz w:val="20"/>
          <w:szCs w:val="20"/>
          <w:lang w:eastAsia="ru-RU"/>
        </w:rPr>
      </w:pPr>
      <w:proofErr w:type="spellStart"/>
      <w:r w:rsidRPr="00FB5DBF">
        <w:rPr>
          <w:rFonts w:ascii="Times New Roman" w:eastAsia="Times New Roman" w:hAnsi="Times New Roman" w:cs="Times New Roman"/>
          <w:spacing w:val="2"/>
          <w:sz w:val="20"/>
          <w:szCs w:val="20"/>
          <w:lang w:eastAsia="ru-RU"/>
        </w:rPr>
        <w:t>Ксёнж</w:t>
      </w:r>
      <w:proofErr w:type="spellEnd"/>
      <w:r w:rsidRPr="00FB5DBF">
        <w:rPr>
          <w:rFonts w:ascii="Times New Roman" w:eastAsia="Times New Roman" w:hAnsi="Times New Roman" w:cs="Times New Roman"/>
          <w:spacing w:val="2"/>
          <w:sz w:val="20"/>
          <w:szCs w:val="20"/>
          <w:lang w:eastAsia="ru-RU"/>
        </w:rPr>
        <w:t xml:space="preserve"> расположен на скале и окружён ущельем. Внизу течет река </w:t>
      </w:r>
      <w:proofErr w:type="spellStart"/>
      <w:r w:rsidRPr="00FB5DBF">
        <w:rPr>
          <w:rFonts w:ascii="Times New Roman" w:eastAsia="Times New Roman" w:hAnsi="Times New Roman" w:cs="Times New Roman"/>
          <w:spacing w:val="2"/>
          <w:sz w:val="20"/>
          <w:szCs w:val="20"/>
          <w:lang w:eastAsia="ru-RU"/>
        </w:rPr>
        <w:t>Пелчница</w:t>
      </w:r>
      <w:proofErr w:type="spellEnd"/>
      <w:r w:rsidRPr="00FB5DBF">
        <w:rPr>
          <w:rFonts w:ascii="Times New Roman" w:eastAsia="Times New Roman" w:hAnsi="Times New Roman" w:cs="Times New Roman"/>
          <w:spacing w:val="2"/>
          <w:sz w:val="20"/>
          <w:szCs w:val="20"/>
          <w:lang w:eastAsia="ru-RU"/>
        </w:rPr>
        <w:t xml:space="preserve">. Вокруг - буковый лес и заросли рододендронов. Это - третий по величине замок Польши (после королевского </w:t>
      </w:r>
      <w:proofErr w:type="spellStart"/>
      <w:r w:rsidRPr="00FB5DBF">
        <w:rPr>
          <w:rFonts w:ascii="Times New Roman" w:eastAsia="Times New Roman" w:hAnsi="Times New Roman" w:cs="Times New Roman"/>
          <w:spacing w:val="2"/>
          <w:sz w:val="20"/>
          <w:szCs w:val="20"/>
          <w:lang w:eastAsia="ru-RU"/>
        </w:rPr>
        <w:t>Вавеля</w:t>
      </w:r>
      <w:proofErr w:type="spellEnd"/>
      <w:r w:rsidRPr="00FB5DBF">
        <w:rPr>
          <w:rFonts w:ascii="Times New Roman" w:eastAsia="Times New Roman" w:hAnsi="Times New Roman" w:cs="Times New Roman"/>
          <w:spacing w:val="2"/>
          <w:sz w:val="20"/>
          <w:szCs w:val="20"/>
          <w:lang w:eastAsia="ru-RU"/>
        </w:rPr>
        <w:t xml:space="preserve"> и тевтонского </w:t>
      </w:r>
      <w:proofErr w:type="spellStart"/>
      <w:r w:rsidRPr="00FB5DBF">
        <w:rPr>
          <w:rFonts w:ascii="Times New Roman" w:eastAsia="Times New Roman" w:hAnsi="Times New Roman" w:cs="Times New Roman"/>
          <w:spacing w:val="2"/>
          <w:sz w:val="20"/>
          <w:szCs w:val="20"/>
          <w:lang w:eastAsia="ru-RU"/>
        </w:rPr>
        <w:t>Мальборка</w:t>
      </w:r>
      <w:proofErr w:type="spellEnd"/>
      <w:r w:rsidRPr="00FB5DBF">
        <w:rPr>
          <w:rFonts w:ascii="Times New Roman" w:eastAsia="Times New Roman" w:hAnsi="Times New Roman" w:cs="Times New Roman"/>
          <w:spacing w:val="2"/>
          <w:sz w:val="20"/>
          <w:szCs w:val="20"/>
          <w:lang w:eastAsia="ru-RU"/>
        </w:rPr>
        <w:t xml:space="preserve">). </w:t>
      </w:r>
      <w:r w:rsidRPr="00FB5DBF">
        <w:rPr>
          <w:rFonts w:ascii="Times New Roman" w:eastAsia="Times New Roman" w:hAnsi="Times New Roman" w:cs="Times New Roman"/>
          <w:bCs/>
          <w:sz w:val="20"/>
          <w:szCs w:val="20"/>
          <w:lang w:eastAsia="ru-RU"/>
        </w:rPr>
        <w:t>Возвращение в отель</w:t>
      </w:r>
      <w:r w:rsidRPr="00FB5DBF">
        <w:rPr>
          <w:rFonts w:ascii="Times New Roman" w:eastAsia="Times New Roman" w:hAnsi="Times New Roman" w:cs="Times New Roman"/>
          <w:b/>
          <w:bCs/>
          <w:sz w:val="20"/>
          <w:szCs w:val="20"/>
          <w:lang w:eastAsia="ru-RU"/>
        </w:rPr>
        <w:t>.</w:t>
      </w:r>
      <w:r w:rsidR="00151B5C">
        <w:rPr>
          <w:rFonts w:ascii="Times New Roman" w:eastAsia="Times New Roman" w:hAnsi="Times New Roman" w:cs="Times New Roman"/>
          <w:sz w:val="20"/>
          <w:szCs w:val="20"/>
          <w:lang w:eastAsia="ru-RU"/>
        </w:rPr>
        <w:t xml:space="preserve"> </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FB5DBF">
        <w:rPr>
          <w:rFonts w:ascii="Times New Roman" w:eastAsia="Times New Roman" w:hAnsi="Times New Roman" w:cs="Times New Roman"/>
          <w:b/>
          <w:sz w:val="20"/>
          <w:szCs w:val="20"/>
          <w:lang w:eastAsia="ru-RU"/>
        </w:rPr>
        <w:t>Свободное время или </w:t>
      </w:r>
      <w:r w:rsidRPr="00FB5DBF">
        <w:rPr>
          <w:rFonts w:ascii="Times New Roman" w:eastAsia="Times New Roman" w:hAnsi="Times New Roman" w:cs="Times New Roman"/>
          <w:b/>
          <w:spacing w:val="2"/>
          <w:sz w:val="20"/>
          <w:szCs w:val="20"/>
          <w:lang w:eastAsia="ru-RU"/>
        </w:rPr>
        <w:t>выезд в </w:t>
      </w:r>
      <w:r w:rsidRPr="00FB5DBF">
        <w:rPr>
          <w:rFonts w:ascii="Times New Roman" w:eastAsia="Times New Roman" w:hAnsi="Times New Roman" w:cs="Times New Roman"/>
          <w:b/>
          <w:sz w:val="20"/>
          <w:szCs w:val="20"/>
          <w:lang w:eastAsia="ru-RU"/>
        </w:rPr>
        <w:t>уникальные  Термы Теплицкие</w:t>
      </w:r>
      <w:r w:rsidRPr="00FB5DBF">
        <w:rPr>
          <w:rFonts w:ascii="Times New Roman" w:eastAsia="Times New Roman" w:hAnsi="Times New Roman" w:cs="Times New Roman"/>
          <w:sz w:val="20"/>
          <w:szCs w:val="20"/>
          <w:lang w:eastAsia="ru-RU"/>
        </w:rPr>
        <w:t xml:space="preserve"> – термальная вода с редким химическим составом и температурой, имеющая неоценимое, благотворное влияние на восстановление всего организма. </w:t>
      </w:r>
      <w:r w:rsidR="00151B5C">
        <w:rPr>
          <w:rFonts w:ascii="Times New Roman" w:eastAsia="Times New Roman" w:hAnsi="Times New Roman" w:cs="Times New Roman"/>
          <w:sz w:val="20"/>
          <w:szCs w:val="20"/>
          <w:lang w:eastAsia="ru-RU"/>
        </w:rPr>
        <w:t xml:space="preserve"> </w:t>
      </w:r>
      <w:r w:rsidRPr="00151B5C">
        <w:rPr>
          <w:rFonts w:ascii="Times New Roman" w:eastAsia="Times New Roman" w:hAnsi="Times New Roman" w:cs="Times New Roman"/>
          <w:bCs/>
          <w:sz w:val="20"/>
          <w:szCs w:val="20"/>
          <w:lang w:eastAsia="ru-RU"/>
        </w:rPr>
        <w:t>В состав аквапарка входят:</w:t>
      </w:r>
      <w:r w:rsidRPr="00FB5DBF">
        <w:rPr>
          <w:rFonts w:ascii="Times New Roman" w:eastAsia="Times New Roman" w:hAnsi="Times New Roman" w:cs="Times New Roman"/>
          <w:sz w:val="20"/>
          <w:szCs w:val="20"/>
          <w:lang w:eastAsia="ru-RU"/>
        </w:rPr>
        <w:t> бассейн с плавательными дорожками; 2 бассейна для детей с горкой и гейзерами; 2 термальных бассейна с водными развлечениями (гидромассаж, качели и водные лежаки); открытый термальный бассейн; открытый бассейн с горкой</w:t>
      </w:r>
      <w:r w:rsidR="00151B5C">
        <w:rPr>
          <w:rFonts w:ascii="Times New Roman" w:eastAsia="Times New Roman" w:hAnsi="Times New Roman" w:cs="Times New Roman"/>
          <w:sz w:val="20"/>
          <w:szCs w:val="20"/>
          <w:lang w:eastAsia="ru-RU"/>
        </w:rPr>
        <w:t xml:space="preserve">. </w:t>
      </w:r>
      <w:r w:rsidRPr="00151B5C">
        <w:rPr>
          <w:rFonts w:ascii="Times New Roman" w:eastAsia="Times New Roman" w:hAnsi="Times New Roman" w:cs="Times New Roman"/>
          <w:bCs/>
          <w:sz w:val="20"/>
          <w:szCs w:val="20"/>
          <w:lang w:eastAsia="ru-RU"/>
        </w:rPr>
        <w:t>А также SPA центр:</w:t>
      </w:r>
      <w:r w:rsidRPr="00FB5DBF">
        <w:rPr>
          <w:rFonts w:ascii="Times New Roman" w:eastAsia="Times New Roman" w:hAnsi="Times New Roman" w:cs="Times New Roman"/>
          <w:sz w:val="20"/>
          <w:szCs w:val="20"/>
          <w:lang w:eastAsia="ru-RU"/>
        </w:rPr>
        <w:t xml:space="preserve"> финские сауны, парная сауна и инфракрасная, водные струи, джакузи, </w:t>
      </w:r>
      <w:proofErr w:type="spellStart"/>
      <w:r w:rsidRPr="00FB5DBF">
        <w:rPr>
          <w:rFonts w:ascii="Times New Roman" w:eastAsia="Times New Roman" w:hAnsi="Times New Roman" w:cs="Times New Roman"/>
          <w:sz w:val="20"/>
          <w:szCs w:val="20"/>
          <w:lang w:eastAsia="ru-RU"/>
        </w:rPr>
        <w:t>тепидарий</w:t>
      </w:r>
      <w:proofErr w:type="spellEnd"/>
      <w:r w:rsidRPr="00FB5DBF">
        <w:rPr>
          <w:rFonts w:ascii="Times New Roman" w:eastAsia="Times New Roman" w:hAnsi="Times New Roman" w:cs="Times New Roman"/>
          <w:sz w:val="20"/>
          <w:szCs w:val="20"/>
          <w:lang w:eastAsia="ru-RU"/>
        </w:rPr>
        <w:t>, снежный грот, ледяной фонтан, зона отдыха с подогреваемыми койками и кабинет массажа.</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151B5C">
        <w:rPr>
          <w:rFonts w:ascii="Times New Roman" w:eastAsia="Times New Roman" w:hAnsi="Times New Roman" w:cs="Times New Roman"/>
          <w:bCs/>
          <w:sz w:val="20"/>
          <w:szCs w:val="20"/>
          <w:lang w:eastAsia="ru-RU"/>
        </w:rPr>
        <w:t>Возвращение в отель. Ужин.</w:t>
      </w:r>
      <w:r w:rsidR="00151B5C">
        <w:rPr>
          <w:rFonts w:ascii="Times New Roman" w:eastAsia="Times New Roman" w:hAnsi="Times New Roman" w:cs="Times New Roman"/>
          <w:bCs/>
          <w:sz w:val="20"/>
          <w:szCs w:val="20"/>
          <w:lang w:eastAsia="ru-RU"/>
        </w:rPr>
        <w:t xml:space="preserve"> </w:t>
      </w:r>
      <w:r w:rsidRPr="00FB5DBF">
        <w:rPr>
          <w:rFonts w:ascii="Times New Roman" w:eastAsia="Times New Roman" w:hAnsi="Times New Roman" w:cs="Times New Roman"/>
          <w:bCs/>
          <w:sz w:val="20"/>
          <w:szCs w:val="20"/>
          <w:lang w:eastAsia="ru-RU"/>
        </w:rPr>
        <w:t>Ночлег.</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6 день</w:t>
      </w:r>
      <w:r w:rsidR="00151B5C">
        <w:rPr>
          <w:rFonts w:ascii="Times New Roman" w:eastAsia="Times New Roman" w:hAnsi="Times New Roman" w:cs="Times New Roman"/>
          <w:sz w:val="20"/>
          <w:szCs w:val="20"/>
          <w:lang w:eastAsia="ru-RU"/>
        </w:rPr>
        <w:t xml:space="preserve">. </w:t>
      </w:r>
      <w:r w:rsidRPr="00151B5C">
        <w:rPr>
          <w:rFonts w:ascii="Times New Roman" w:eastAsia="Times New Roman" w:hAnsi="Times New Roman" w:cs="Times New Roman"/>
          <w:bCs/>
          <w:sz w:val="20"/>
          <w:szCs w:val="20"/>
          <w:lang w:eastAsia="ru-RU"/>
        </w:rPr>
        <w:t>Завтрак </w:t>
      </w:r>
      <w:r w:rsidRPr="00FB5DBF">
        <w:rPr>
          <w:rFonts w:ascii="Times New Roman" w:eastAsia="Times New Roman" w:hAnsi="Times New Roman" w:cs="Times New Roman"/>
          <w:sz w:val="20"/>
          <w:szCs w:val="20"/>
          <w:lang w:eastAsia="ru-RU"/>
        </w:rPr>
        <w:t>– шведский стол. Выселение из гостиницы. Выезд во Вроцлав. Прибытие во Вроцлав. </w:t>
      </w:r>
      <w:r w:rsidRPr="00E963CA">
        <w:rPr>
          <w:rFonts w:ascii="Times New Roman" w:eastAsia="Times New Roman" w:hAnsi="Times New Roman" w:cs="Times New Roman"/>
          <w:b/>
          <w:bCs/>
          <w:sz w:val="20"/>
          <w:szCs w:val="20"/>
          <w:lang w:eastAsia="ru-RU"/>
        </w:rPr>
        <w:t>Обзорная пешеходная экскурсия по Вроцлаву</w:t>
      </w:r>
      <w:r w:rsidRPr="00FB5DBF">
        <w:rPr>
          <w:rFonts w:ascii="Times New Roman" w:eastAsia="Times New Roman" w:hAnsi="Times New Roman" w:cs="Times New Roman"/>
          <w:sz w:val="20"/>
          <w:szCs w:val="20"/>
          <w:lang w:eastAsia="ru-RU"/>
        </w:rPr>
        <w:t>:</w:t>
      </w:r>
      <w:r w:rsidR="00151B5C">
        <w:rPr>
          <w:rFonts w:ascii="Times New Roman" w:eastAsia="Times New Roman" w:hAnsi="Times New Roman" w:cs="Times New Roman"/>
          <w:sz w:val="20"/>
          <w:szCs w:val="20"/>
          <w:lang w:eastAsia="ru-RU"/>
        </w:rPr>
        <w:t xml:space="preserve"> </w:t>
      </w:r>
      <w:r w:rsidRPr="00FB5DBF">
        <w:rPr>
          <w:rFonts w:ascii="Times New Roman" w:eastAsia="Times New Roman" w:hAnsi="Times New Roman" w:cs="Times New Roman"/>
          <w:sz w:val="20"/>
          <w:szCs w:val="20"/>
          <w:lang w:eastAsia="ru-RU"/>
        </w:rPr>
        <w:t>Рыночная площадь - самое сердце города, одна из крупнейших европейских площадей, готическая Ратуша – символ Вроцлава, настоящий архитектурный шедевр, который уже семь веков украшает город, часы на Ратуше, установленные в 1550 году, самый старый (700-летний!) пивной кабачок Европы - «</w:t>
      </w:r>
      <w:proofErr w:type="spellStart"/>
      <w:r w:rsidRPr="00FB5DBF">
        <w:rPr>
          <w:rFonts w:ascii="Times New Roman" w:eastAsia="Times New Roman" w:hAnsi="Times New Roman" w:cs="Times New Roman"/>
          <w:sz w:val="20"/>
          <w:szCs w:val="20"/>
          <w:lang w:eastAsia="ru-RU"/>
        </w:rPr>
        <w:t>Пивница</w:t>
      </w:r>
      <w:proofErr w:type="spellEnd"/>
      <w:r w:rsidRPr="00FB5DBF">
        <w:rPr>
          <w:rFonts w:ascii="Times New Roman" w:eastAsia="Times New Roman" w:hAnsi="Times New Roman" w:cs="Times New Roman"/>
          <w:sz w:val="20"/>
          <w:szCs w:val="20"/>
          <w:lang w:eastAsia="ru-RU"/>
        </w:rPr>
        <w:t xml:space="preserve"> </w:t>
      </w:r>
      <w:proofErr w:type="spellStart"/>
      <w:r w:rsidRPr="00FB5DBF">
        <w:rPr>
          <w:rFonts w:ascii="Times New Roman" w:eastAsia="Times New Roman" w:hAnsi="Times New Roman" w:cs="Times New Roman"/>
          <w:sz w:val="20"/>
          <w:szCs w:val="20"/>
          <w:lang w:eastAsia="ru-RU"/>
        </w:rPr>
        <w:t>Свидницкая</w:t>
      </w:r>
      <w:proofErr w:type="spellEnd"/>
      <w:r w:rsidRPr="00FB5DBF">
        <w:rPr>
          <w:rFonts w:ascii="Times New Roman" w:eastAsia="Times New Roman" w:hAnsi="Times New Roman" w:cs="Times New Roman"/>
          <w:sz w:val="20"/>
          <w:szCs w:val="20"/>
          <w:lang w:eastAsia="ru-RU"/>
        </w:rPr>
        <w:t xml:space="preserve">», Соляная площадь, костёл святой </w:t>
      </w:r>
      <w:proofErr w:type="spellStart"/>
      <w:r w:rsidRPr="00FB5DBF">
        <w:rPr>
          <w:rFonts w:ascii="Times New Roman" w:eastAsia="Times New Roman" w:hAnsi="Times New Roman" w:cs="Times New Roman"/>
          <w:sz w:val="20"/>
          <w:szCs w:val="20"/>
          <w:lang w:eastAsia="ru-RU"/>
        </w:rPr>
        <w:t>Эльжбеты</w:t>
      </w:r>
      <w:proofErr w:type="spellEnd"/>
      <w:r w:rsidRPr="00FB5DBF">
        <w:rPr>
          <w:rFonts w:ascii="Times New Roman" w:eastAsia="Times New Roman" w:hAnsi="Times New Roman" w:cs="Times New Roman"/>
          <w:sz w:val="20"/>
          <w:szCs w:val="20"/>
          <w:lang w:eastAsia="ru-RU"/>
        </w:rPr>
        <w:t xml:space="preserve">, домики </w:t>
      </w:r>
      <w:proofErr w:type="spellStart"/>
      <w:r w:rsidRPr="00FB5DBF">
        <w:rPr>
          <w:rFonts w:ascii="Times New Roman" w:eastAsia="Times New Roman" w:hAnsi="Times New Roman" w:cs="Times New Roman"/>
          <w:sz w:val="20"/>
          <w:szCs w:val="20"/>
          <w:lang w:eastAsia="ru-RU"/>
        </w:rPr>
        <w:t>Ясь</w:t>
      </w:r>
      <w:proofErr w:type="spellEnd"/>
      <w:r w:rsidRPr="00FB5DBF">
        <w:rPr>
          <w:rFonts w:ascii="Times New Roman" w:eastAsia="Times New Roman" w:hAnsi="Times New Roman" w:cs="Times New Roman"/>
          <w:sz w:val="20"/>
          <w:szCs w:val="20"/>
          <w:lang w:eastAsia="ru-RU"/>
        </w:rPr>
        <w:t xml:space="preserve"> и </w:t>
      </w:r>
      <w:proofErr w:type="spellStart"/>
      <w:r w:rsidRPr="00FB5DBF">
        <w:rPr>
          <w:rFonts w:ascii="Times New Roman" w:eastAsia="Times New Roman" w:hAnsi="Times New Roman" w:cs="Times New Roman"/>
          <w:sz w:val="20"/>
          <w:szCs w:val="20"/>
          <w:lang w:eastAsia="ru-RU"/>
        </w:rPr>
        <w:t>Малгося</w:t>
      </w:r>
      <w:proofErr w:type="spellEnd"/>
      <w:r w:rsidRPr="00FB5DBF">
        <w:rPr>
          <w:rFonts w:ascii="Times New Roman" w:eastAsia="Times New Roman" w:hAnsi="Times New Roman" w:cs="Times New Roman"/>
          <w:sz w:val="20"/>
          <w:szCs w:val="20"/>
          <w:lang w:eastAsia="ru-RU"/>
        </w:rPr>
        <w:t>, средневековая тюрьма, старинные мясные лавки, монастырь рыцарей-госпитальеров, математическая башня и дома.</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151B5C">
        <w:rPr>
          <w:rFonts w:ascii="Times New Roman" w:eastAsia="Times New Roman" w:hAnsi="Times New Roman" w:cs="Times New Roman"/>
          <w:bCs/>
          <w:sz w:val="20"/>
          <w:szCs w:val="20"/>
          <w:lang w:eastAsia="ru-RU"/>
        </w:rPr>
        <w:t>Свободное время  (около 2 часов). Самостоятельный сбор группы в автобусе. Выезд в Минск.</w:t>
      </w:r>
    </w:p>
    <w:p w:rsidR="00FB5DBF" w:rsidRPr="00FB5DBF" w:rsidRDefault="00FB5DBF" w:rsidP="00E963CA">
      <w:pPr>
        <w:spacing w:after="0" w:line="240" w:lineRule="auto"/>
        <w:jc w:val="both"/>
        <w:rPr>
          <w:rFonts w:ascii="Times New Roman" w:eastAsia="Times New Roman" w:hAnsi="Times New Roman" w:cs="Times New Roman"/>
          <w:sz w:val="20"/>
          <w:szCs w:val="20"/>
          <w:lang w:eastAsia="ru-RU"/>
        </w:rPr>
      </w:pPr>
      <w:r w:rsidRPr="00E963CA">
        <w:rPr>
          <w:rFonts w:ascii="Times New Roman" w:eastAsia="Times New Roman" w:hAnsi="Times New Roman" w:cs="Times New Roman"/>
          <w:b/>
          <w:bCs/>
          <w:sz w:val="20"/>
          <w:szCs w:val="20"/>
          <w:lang w:eastAsia="ru-RU"/>
        </w:rPr>
        <w:t>7 день</w:t>
      </w:r>
      <w:r w:rsidR="00151B5C">
        <w:rPr>
          <w:rFonts w:ascii="Times New Roman" w:eastAsia="Times New Roman" w:hAnsi="Times New Roman" w:cs="Times New Roman"/>
          <w:sz w:val="20"/>
          <w:szCs w:val="20"/>
          <w:lang w:eastAsia="ru-RU"/>
        </w:rPr>
        <w:t xml:space="preserve">. </w:t>
      </w:r>
      <w:r w:rsidRPr="00151B5C">
        <w:rPr>
          <w:rFonts w:ascii="Times New Roman" w:eastAsia="Times New Roman" w:hAnsi="Times New Roman" w:cs="Times New Roman"/>
          <w:bCs/>
          <w:sz w:val="20"/>
          <w:szCs w:val="20"/>
          <w:lang w:eastAsia="ru-RU"/>
        </w:rPr>
        <w:t>Прибытие в Минск в первой половине дня.</w:t>
      </w:r>
    </w:p>
    <w:tbl>
      <w:tblPr>
        <w:tblW w:w="10655"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60"/>
        <w:gridCol w:w="6095"/>
      </w:tblGrid>
      <w:tr w:rsidR="00E963CA" w:rsidRPr="00FB5DBF" w:rsidTr="00FB5DBF">
        <w:trPr>
          <w:tblCellSpacing w:w="15" w:type="dxa"/>
        </w:trPr>
        <w:tc>
          <w:tcPr>
            <w:tcW w:w="4515" w:type="dxa"/>
            <w:tcBorders>
              <w:top w:val="nil"/>
              <w:left w:val="single" w:sz="6" w:space="0" w:color="DDDDDD"/>
            </w:tcBorders>
            <w:shd w:val="clear" w:color="auto" w:fill="auto"/>
            <w:tcMar>
              <w:top w:w="120" w:type="dxa"/>
              <w:left w:w="120" w:type="dxa"/>
              <w:bottom w:w="120" w:type="dxa"/>
              <w:right w:w="120" w:type="dxa"/>
            </w:tcMar>
            <w:hideMark/>
          </w:tcPr>
          <w:p w:rsidR="00FB5DBF" w:rsidRPr="00FB5DBF" w:rsidRDefault="00FB5DBF" w:rsidP="00E963CA">
            <w:pPr>
              <w:spacing w:after="0" w:line="240" w:lineRule="auto"/>
              <w:rPr>
                <w:rFonts w:ascii="Times New Roman" w:eastAsia="Times New Roman" w:hAnsi="Times New Roman" w:cs="Times New Roman"/>
                <w:sz w:val="18"/>
                <w:szCs w:val="18"/>
                <w:lang w:eastAsia="ru-RU"/>
              </w:rPr>
            </w:pPr>
            <w:r w:rsidRPr="000E62E1">
              <w:rPr>
                <w:rFonts w:ascii="Times New Roman" w:eastAsia="Times New Roman" w:hAnsi="Times New Roman" w:cs="Times New Roman"/>
                <w:b/>
                <w:bCs/>
                <w:sz w:val="18"/>
                <w:szCs w:val="18"/>
                <w:lang w:eastAsia="ru-RU"/>
              </w:rPr>
              <w:t>В стоимость входит:</w:t>
            </w:r>
          </w:p>
        </w:tc>
        <w:tc>
          <w:tcPr>
            <w:tcW w:w="6050" w:type="dxa"/>
            <w:tcBorders>
              <w:top w:val="nil"/>
              <w:left w:val="single" w:sz="6" w:space="0" w:color="DDDDDD"/>
            </w:tcBorders>
            <w:shd w:val="clear" w:color="auto" w:fill="auto"/>
            <w:tcMar>
              <w:top w:w="120" w:type="dxa"/>
              <w:left w:w="120" w:type="dxa"/>
              <w:bottom w:w="120" w:type="dxa"/>
              <w:right w:w="120" w:type="dxa"/>
            </w:tcMar>
            <w:hideMark/>
          </w:tcPr>
          <w:p w:rsidR="00FB5DBF" w:rsidRPr="00FB5DBF" w:rsidRDefault="00FB5DBF" w:rsidP="00E963CA">
            <w:pPr>
              <w:spacing w:after="0" w:line="240" w:lineRule="auto"/>
              <w:rPr>
                <w:rFonts w:ascii="Times New Roman" w:eastAsia="Times New Roman" w:hAnsi="Times New Roman" w:cs="Times New Roman"/>
                <w:sz w:val="18"/>
                <w:szCs w:val="18"/>
                <w:lang w:eastAsia="ru-RU"/>
              </w:rPr>
            </w:pPr>
            <w:r w:rsidRPr="000E62E1">
              <w:rPr>
                <w:rFonts w:ascii="Times New Roman" w:eastAsia="Times New Roman" w:hAnsi="Times New Roman" w:cs="Times New Roman"/>
                <w:b/>
                <w:bCs/>
                <w:sz w:val="18"/>
                <w:szCs w:val="18"/>
                <w:lang w:eastAsia="ru-RU"/>
              </w:rPr>
              <w:t>Дополнительно оплачивается:</w:t>
            </w:r>
          </w:p>
        </w:tc>
      </w:tr>
      <w:tr w:rsidR="00E963CA" w:rsidRPr="00FB5DBF" w:rsidTr="00FB5DBF">
        <w:trPr>
          <w:tblCellSpacing w:w="15" w:type="dxa"/>
        </w:trPr>
        <w:tc>
          <w:tcPr>
            <w:tcW w:w="4515" w:type="dxa"/>
            <w:tcBorders>
              <w:top w:val="single" w:sz="6" w:space="0" w:color="DDDDDD"/>
              <w:left w:val="single" w:sz="6" w:space="0" w:color="DDDDDD"/>
            </w:tcBorders>
            <w:shd w:val="clear" w:color="auto" w:fill="auto"/>
            <w:tcMar>
              <w:top w:w="120" w:type="dxa"/>
              <w:left w:w="120" w:type="dxa"/>
              <w:bottom w:w="120" w:type="dxa"/>
              <w:right w:w="120" w:type="dxa"/>
            </w:tcMar>
            <w:hideMark/>
          </w:tcPr>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транспортное обслуживание по программе </w:t>
            </w:r>
          </w:p>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сопровождение опытным руководителем.</w:t>
            </w:r>
          </w:p>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трансфер до всех объектов</w:t>
            </w:r>
          </w:p>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5 ночлегов</w:t>
            </w:r>
          </w:p>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5 завтраков и 5 ужинов</w:t>
            </w:r>
          </w:p>
          <w:p w:rsidR="00FB5DBF" w:rsidRPr="00FB5DBF" w:rsidRDefault="00FB5DBF" w:rsidP="00E963CA">
            <w:pPr>
              <w:numPr>
                <w:ilvl w:val="0"/>
                <w:numId w:val="2"/>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обзорная экскурсия по Вроцлаву</w:t>
            </w:r>
          </w:p>
        </w:tc>
        <w:tc>
          <w:tcPr>
            <w:tcW w:w="6050" w:type="dxa"/>
            <w:tcBorders>
              <w:top w:val="single" w:sz="6" w:space="0" w:color="DDDDDD"/>
              <w:left w:val="single" w:sz="6" w:space="0" w:color="DDDDDD"/>
            </w:tcBorders>
            <w:shd w:val="clear" w:color="auto" w:fill="auto"/>
            <w:tcMar>
              <w:top w:w="120" w:type="dxa"/>
              <w:left w:w="120" w:type="dxa"/>
              <w:bottom w:w="120" w:type="dxa"/>
              <w:right w:w="120" w:type="dxa"/>
            </w:tcMar>
            <w:hideMark/>
          </w:tcPr>
          <w:p w:rsidR="00FB5DBF" w:rsidRPr="00FB5DBF" w:rsidRDefault="00C5740C" w:rsidP="00E963CA">
            <w:pPr>
              <w:numPr>
                <w:ilvl w:val="0"/>
                <w:numId w:val="3"/>
              </w:numPr>
              <w:spacing w:after="0" w:line="240" w:lineRule="auto"/>
              <w:ind w:left="375"/>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туристическая услуга 6</w:t>
            </w:r>
            <w:r w:rsidR="00FB5DBF" w:rsidRPr="00BF399A">
              <w:rPr>
                <w:rFonts w:ascii="Times New Roman" w:eastAsia="Times New Roman" w:hAnsi="Times New Roman" w:cs="Times New Roman"/>
                <w:bCs/>
                <w:sz w:val="18"/>
                <w:szCs w:val="18"/>
                <w:lang w:eastAsia="ru-RU"/>
              </w:rPr>
              <w:t>0 руб.</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BF399A">
              <w:rPr>
                <w:rFonts w:ascii="Times New Roman" w:eastAsia="Times New Roman" w:hAnsi="Times New Roman" w:cs="Times New Roman"/>
                <w:bCs/>
                <w:sz w:val="18"/>
                <w:szCs w:val="18"/>
                <w:lang w:eastAsia="ru-RU"/>
              </w:rPr>
              <w:t>выбор места в автобусе 10 руб.</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BF399A">
              <w:rPr>
                <w:rFonts w:ascii="Times New Roman" w:eastAsia="Times New Roman" w:hAnsi="Times New Roman" w:cs="Times New Roman"/>
                <w:bCs/>
                <w:sz w:val="18"/>
                <w:szCs w:val="18"/>
                <w:lang w:eastAsia="ru-RU"/>
              </w:rPr>
              <w:t xml:space="preserve">запись </w:t>
            </w:r>
            <w:r w:rsidR="00C5740C">
              <w:rPr>
                <w:rFonts w:ascii="Times New Roman" w:eastAsia="Times New Roman" w:hAnsi="Times New Roman" w:cs="Times New Roman"/>
                <w:bCs/>
                <w:sz w:val="18"/>
                <w:szCs w:val="18"/>
                <w:lang w:eastAsia="ru-RU"/>
              </w:rPr>
              <w:t>в Визовый Центр Польши/Литвы - 5</w:t>
            </w:r>
            <w:r w:rsidRPr="00BF399A">
              <w:rPr>
                <w:rFonts w:ascii="Times New Roman" w:eastAsia="Times New Roman" w:hAnsi="Times New Roman" w:cs="Times New Roman"/>
                <w:bCs/>
                <w:sz w:val="18"/>
                <w:szCs w:val="18"/>
                <w:lang w:eastAsia="ru-RU"/>
              </w:rPr>
              <w:t>0 руб.</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BF399A">
              <w:rPr>
                <w:rFonts w:ascii="Times New Roman" w:eastAsia="Times New Roman" w:hAnsi="Times New Roman" w:cs="Times New Roman"/>
                <w:bCs/>
                <w:sz w:val="18"/>
                <w:szCs w:val="18"/>
                <w:lang w:eastAsia="ru-RU"/>
              </w:rPr>
              <w:t>налог на проживание ~3 злотых за сутки пребывания (оплачивается на месте)</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вход в термальные источники Термы Теплицкие </w:t>
            </w:r>
            <w:r w:rsidRPr="000E62E1">
              <w:rPr>
                <w:rFonts w:ascii="Times New Roman" w:eastAsia="Times New Roman" w:hAnsi="Times New Roman" w:cs="Times New Roman"/>
                <w:b/>
                <w:bCs/>
                <w:sz w:val="18"/>
                <w:szCs w:val="18"/>
                <w:lang w:eastAsia="ru-RU"/>
              </w:rPr>
              <w:t>55 ZL</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 xml:space="preserve">входные билеты в замок </w:t>
            </w:r>
            <w:proofErr w:type="spellStart"/>
            <w:r w:rsidRPr="00FB5DBF">
              <w:rPr>
                <w:rFonts w:ascii="Times New Roman" w:eastAsia="Times New Roman" w:hAnsi="Times New Roman" w:cs="Times New Roman"/>
                <w:sz w:val="18"/>
                <w:szCs w:val="18"/>
                <w:lang w:eastAsia="ru-RU"/>
              </w:rPr>
              <w:t>Ксёнж</w:t>
            </w:r>
            <w:proofErr w:type="spellEnd"/>
            <w:r w:rsidRPr="00FB5DBF">
              <w:rPr>
                <w:rFonts w:ascii="Times New Roman" w:eastAsia="Times New Roman" w:hAnsi="Times New Roman" w:cs="Times New Roman"/>
                <w:sz w:val="18"/>
                <w:szCs w:val="18"/>
                <w:lang w:eastAsia="ru-RU"/>
              </w:rPr>
              <w:t>  </w:t>
            </w:r>
            <w:r w:rsidRPr="000E62E1">
              <w:rPr>
                <w:rFonts w:ascii="Times New Roman" w:eastAsia="Times New Roman" w:hAnsi="Times New Roman" w:cs="Times New Roman"/>
                <w:b/>
                <w:bCs/>
                <w:sz w:val="18"/>
                <w:szCs w:val="18"/>
                <w:lang w:eastAsia="ru-RU"/>
              </w:rPr>
              <w:t>49 ZL</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 xml:space="preserve">билеты в </w:t>
            </w:r>
            <w:proofErr w:type="spellStart"/>
            <w:r w:rsidRPr="00FB5DBF">
              <w:rPr>
                <w:rFonts w:ascii="Times New Roman" w:eastAsia="Times New Roman" w:hAnsi="Times New Roman" w:cs="Times New Roman"/>
                <w:sz w:val="18"/>
                <w:szCs w:val="18"/>
                <w:lang w:eastAsia="ru-RU"/>
              </w:rPr>
              <w:t>Теплицко-Адршпашские</w:t>
            </w:r>
            <w:proofErr w:type="spellEnd"/>
            <w:r w:rsidRPr="00FB5DBF">
              <w:rPr>
                <w:rFonts w:ascii="Times New Roman" w:eastAsia="Times New Roman" w:hAnsi="Times New Roman" w:cs="Times New Roman"/>
                <w:sz w:val="18"/>
                <w:szCs w:val="18"/>
                <w:lang w:eastAsia="ru-RU"/>
              </w:rPr>
              <w:t xml:space="preserve"> скалы </w:t>
            </w:r>
            <w:r w:rsidR="00C5740C">
              <w:rPr>
                <w:rFonts w:ascii="Times New Roman" w:eastAsia="Times New Roman" w:hAnsi="Times New Roman" w:cs="Times New Roman"/>
                <w:sz w:val="18"/>
                <w:szCs w:val="18"/>
                <w:lang w:eastAsia="ru-RU"/>
              </w:rPr>
              <w:t>12</w:t>
            </w:r>
            <w:r w:rsidR="00C5740C">
              <w:rPr>
                <w:rFonts w:ascii="Times New Roman" w:eastAsia="Times New Roman" w:hAnsi="Times New Roman" w:cs="Times New Roman"/>
                <w:b/>
                <w:bCs/>
                <w:sz w:val="18"/>
                <w:szCs w:val="18"/>
                <w:lang w:eastAsia="ru-RU"/>
              </w:rPr>
              <w:t>0-14</w:t>
            </w:r>
            <w:r w:rsidRPr="000E62E1">
              <w:rPr>
                <w:rFonts w:ascii="Times New Roman" w:eastAsia="Times New Roman" w:hAnsi="Times New Roman" w:cs="Times New Roman"/>
                <w:b/>
                <w:bCs/>
                <w:sz w:val="18"/>
                <w:szCs w:val="18"/>
                <w:lang w:eastAsia="ru-RU"/>
              </w:rPr>
              <w:t>0 Крон</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экскурсия в Праге  </w:t>
            </w:r>
            <w:r w:rsidRPr="000E62E1">
              <w:rPr>
                <w:rFonts w:ascii="Times New Roman" w:eastAsia="Times New Roman" w:hAnsi="Times New Roman" w:cs="Times New Roman"/>
                <w:b/>
                <w:bCs/>
                <w:sz w:val="18"/>
                <w:szCs w:val="18"/>
                <w:lang w:eastAsia="ru-RU"/>
              </w:rPr>
              <w:t>20 €</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наушники для экскурсии в Праге</w:t>
            </w:r>
          </w:p>
          <w:p w:rsidR="00FB5DBF" w:rsidRPr="00FB5DBF" w:rsidRDefault="00FB5DBF" w:rsidP="00E963CA">
            <w:pPr>
              <w:numPr>
                <w:ilvl w:val="0"/>
                <w:numId w:val="3"/>
              </w:numPr>
              <w:spacing w:after="0" w:line="240" w:lineRule="auto"/>
              <w:ind w:left="375"/>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18"/>
                <w:szCs w:val="18"/>
                <w:lang w:eastAsia="ru-RU"/>
              </w:rPr>
              <w:t>личные расходы туристов </w:t>
            </w:r>
          </w:p>
        </w:tc>
      </w:tr>
    </w:tbl>
    <w:p w:rsidR="007303CA" w:rsidRPr="000E62E1" w:rsidRDefault="00FB5DBF" w:rsidP="000E62E1">
      <w:pPr>
        <w:spacing w:after="0" w:line="240" w:lineRule="auto"/>
        <w:jc w:val="both"/>
        <w:rPr>
          <w:rFonts w:ascii="Times New Roman" w:eastAsia="Times New Roman" w:hAnsi="Times New Roman" w:cs="Times New Roman"/>
          <w:sz w:val="18"/>
          <w:szCs w:val="18"/>
          <w:lang w:eastAsia="ru-RU"/>
        </w:rPr>
      </w:pPr>
      <w:r w:rsidRPr="00FB5DBF">
        <w:rPr>
          <w:rFonts w:ascii="Times New Roman" w:eastAsia="Times New Roman" w:hAnsi="Times New Roman" w:cs="Times New Roman"/>
          <w:sz w:val="20"/>
          <w:szCs w:val="20"/>
          <w:lang w:eastAsia="ru-RU"/>
        </w:rPr>
        <w:br/>
      </w:r>
      <w:r w:rsidRPr="000E62E1">
        <w:rPr>
          <w:rFonts w:ascii="Times New Roman" w:eastAsia="Times New Roman" w:hAnsi="Times New Roman" w:cs="Times New Roman"/>
          <w:i/>
          <w:iCs/>
          <w:sz w:val="18"/>
          <w:szCs w:val="18"/>
          <w:lang w:eastAsia="ru-RU"/>
        </w:rPr>
        <w:t>Туристическая фирма оставляет за собой право изменять график поездок по мере комплектации группы, а также вносить некоторые изменения в программу тура без уменьшения общего объема и качества услуг, осуществлять замену заявленного отеля на равнозначный. Время в пути указано ориентировочное. Фирма не несет ответственности за задержки, связанные с простоем на границах, пробками на дорогах.</w:t>
      </w:r>
    </w:p>
    <w:sectPr w:rsidR="007303CA" w:rsidRPr="000E62E1" w:rsidSect="00653917">
      <w:pgSz w:w="11906" w:h="16838"/>
      <w:pgMar w:top="426"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1478"/>
    <w:multiLevelType w:val="multilevel"/>
    <w:tmpl w:val="E5A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01165"/>
    <w:multiLevelType w:val="multilevel"/>
    <w:tmpl w:val="1ED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33A8A"/>
    <w:multiLevelType w:val="multilevel"/>
    <w:tmpl w:val="DB4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E30CA"/>
    <w:multiLevelType w:val="multilevel"/>
    <w:tmpl w:val="F03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BF"/>
    <w:rsid w:val="000E62E1"/>
    <w:rsid w:val="00151B5C"/>
    <w:rsid w:val="003048F9"/>
    <w:rsid w:val="00653917"/>
    <w:rsid w:val="007303CA"/>
    <w:rsid w:val="00822930"/>
    <w:rsid w:val="00AE7896"/>
    <w:rsid w:val="00BC29CC"/>
    <w:rsid w:val="00BF399A"/>
    <w:rsid w:val="00C5740C"/>
    <w:rsid w:val="00C714F6"/>
    <w:rsid w:val="00C7537C"/>
    <w:rsid w:val="00CE3699"/>
    <w:rsid w:val="00D56E21"/>
    <w:rsid w:val="00DD069B"/>
    <w:rsid w:val="00E963CA"/>
    <w:rsid w:val="00FB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5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DB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B5DBF"/>
    <w:rPr>
      <w:color w:val="0000FF"/>
      <w:u w:val="single"/>
    </w:rPr>
  </w:style>
  <w:style w:type="paragraph" w:styleId="a4">
    <w:name w:val="Normal (Web)"/>
    <w:basedOn w:val="a"/>
    <w:uiPriority w:val="99"/>
    <w:semiHidden/>
    <w:unhideWhenUsed/>
    <w:rsid w:val="00FB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5DBF"/>
    <w:rPr>
      <w:i/>
      <w:iCs/>
    </w:rPr>
  </w:style>
  <w:style w:type="character" w:styleId="a6">
    <w:name w:val="Strong"/>
    <w:basedOn w:val="a0"/>
    <w:uiPriority w:val="22"/>
    <w:qFormat/>
    <w:rsid w:val="00FB5DBF"/>
    <w:rPr>
      <w:b/>
      <w:bCs/>
    </w:rPr>
  </w:style>
  <w:style w:type="paragraph" w:styleId="a7">
    <w:name w:val="Balloon Text"/>
    <w:basedOn w:val="a"/>
    <w:link w:val="a8"/>
    <w:uiPriority w:val="99"/>
    <w:semiHidden/>
    <w:unhideWhenUsed/>
    <w:rsid w:val="00FB5D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5DBF"/>
    <w:rPr>
      <w:rFonts w:ascii="Tahoma" w:hAnsi="Tahoma" w:cs="Tahoma"/>
      <w:sz w:val="16"/>
      <w:szCs w:val="16"/>
    </w:rPr>
  </w:style>
  <w:style w:type="character" w:customStyle="1" w:styleId="itemextrafieldslabel">
    <w:name w:val="itemextrafieldslabel"/>
    <w:basedOn w:val="a0"/>
    <w:rsid w:val="00FB5DBF"/>
  </w:style>
  <w:style w:type="character" w:customStyle="1" w:styleId="itemextrafieldsvalue">
    <w:name w:val="itemextrafieldsvalue"/>
    <w:basedOn w:val="a0"/>
    <w:rsid w:val="00FB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5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5DB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B5DBF"/>
    <w:rPr>
      <w:color w:val="0000FF"/>
      <w:u w:val="single"/>
    </w:rPr>
  </w:style>
  <w:style w:type="paragraph" w:styleId="a4">
    <w:name w:val="Normal (Web)"/>
    <w:basedOn w:val="a"/>
    <w:uiPriority w:val="99"/>
    <w:semiHidden/>
    <w:unhideWhenUsed/>
    <w:rsid w:val="00FB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5DBF"/>
    <w:rPr>
      <w:i/>
      <w:iCs/>
    </w:rPr>
  </w:style>
  <w:style w:type="character" w:styleId="a6">
    <w:name w:val="Strong"/>
    <w:basedOn w:val="a0"/>
    <w:uiPriority w:val="22"/>
    <w:qFormat/>
    <w:rsid w:val="00FB5DBF"/>
    <w:rPr>
      <w:b/>
      <w:bCs/>
    </w:rPr>
  </w:style>
  <w:style w:type="paragraph" w:styleId="a7">
    <w:name w:val="Balloon Text"/>
    <w:basedOn w:val="a"/>
    <w:link w:val="a8"/>
    <w:uiPriority w:val="99"/>
    <w:semiHidden/>
    <w:unhideWhenUsed/>
    <w:rsid w:val="00FB5D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5DBF"/>
    <w:rPr>
      <w:rFonts w:ascii="Tahoma" w:hAnsi="Tahoma" w:cs="Tahoma"/>
      <w:sz w:val="16"/>
      <w:szCs w:val="16"/>
    </w:rPr>
  </w:style>
  <w:style w:type="character" w:customStyle="1" w:styleId="itemextrafieldslabel">
    <w:name w:val="itemextrafieldslabel"/>
    <w:basedOn w:val="a0"/>
    <w:rsid w:val="00FB5DBF"/>
  </w:style>
  <w:style w:type="character" w:customStyle="1" w:styleId="itemextrafieldsvalue">
    <w:name w:val="itemextrafieldsvalue"/>
    <w:basedOn w:val="a0"/>
    <w:rsid w:val="00FB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740">
      <w:bodyDiv w:val="1"/>
      <w:marLeft w:val="0"/>
      <w:marRight w:val="0"/>
      <w:marTop w:val="0"/>
      <w:marBottom w:val="0"/>
      <w:divBdr>
        <w:top w:val="none" w:sz="0" w:space="0" w:color="auto"/>
        <w:left w:val="none" w:sz="0" w:space="0" w:color="auto"/>
        <w:bottom w:val="none" w:sz="0" w:space="0" w:color="auto"/>
        <w:right w:val="none" w:sz="0" w:space="0" w:color="auto"/>
      </w:divBdr>
      <w:divsChild>
        <w:div w:id="1966230359">
          <w:marLeft w:val="0"/>
          <w:marRight w:val="0"/>
          <w:marTop w:val="0"/>
          <w:marBottom w:val="0"/>
          <w:divBdr>
            <w:top w:val="none" w:sz="0" w:space="0" w:color="auto"/>
            <w:left w:val="none" w:sz="0" w:space="0" w:color="auto"/>
            <w:bottom w:val="none" w:sz="0" w:space="0" w:color="auto"/>
            <w:right w:val="none" w:sz="0" w:space="0" w:color="auto"/>
          </w:divBdr>
          <w:divsChild>
            <w:div w:id="924722572">
              <w:marLeft w:val="0"/>
              <w:marRight w:val="0"/>
              <w:marTop w:val="0"/>
              <w:marBottom w:val="0"/>
              <w:divBdr>
                <w:top w:val="none" w:sz="0" w:space="0" w:color="auto"/>
                <w:left w:val="none" w:sz="0" w:space="0" w:color="auto"/>
                <w:bottom w:val="none" w:sz="0" w:space="0" w:color="auto"/>
                <w:right w:val="none" w:sz="0" w:space="0" w:color="auto"/>
              </w:divBdr>
            </w:div>
          </w:divsChild>
        </w:div>
        <w:div w:id="822311893">
          <w:marLeft w:val="0"/>
          <w:marRight w:val="0"/>
          <w:marTop w:val="0"/>
          <w:marBottom w:val="0"/>
          <w:divBdr>
            <w:top w:val="none" w:sz="0" w:space="0" w:color="auto"/>
            <w:left w:val="none" w:sz="0" w:space="0" w:color="auto"/>
            <w:bottom w:val="none" w:sz="0" w:space="0" w:color="auto"/>
            <w:right w:val="none" w:sz="0" w:space="0" w:color="auto"/>
          </w:divBdr>
          <w:divsChild>
            <w:div w:id="2020279862">
              <w:marLeft w:val="0"/>
              <w:marRight w:val="0"/>
              <w:marTop w:val="0"/>
              <w:marBottom w:val="240"/>
              <w:divBdr>
                <w:top w:val="none" w:sz="0" w:space="0" w:color="auto"/>
                <w:left w:val="none" w:sz="0" w:space="0" w:color="auto"/>
                <w:bottom w:val="none" w:sz="0" w:space="0" w:color="auto"/>
                <w:right w:val="none" w:sz="0" w:space="0" w:color="auto"/>
              </w:divBdr>
            </w:div>
            <w:div w:id="1343435123">
              <w:marLeft w:val="0"/>
              <w:marRight w:val="0"/>
              <w:marTop w:val="0"/>
              <w:marBottom w:val="300"/>
              <w:divBdr>
                <w:top w:val="none" w:sz="0" w:space="0" w:color="auto"/>
                <w:left w:val="none" w:sz="0" w:space="0" w:color="auto"/>
                <w:bottom w:val="none" w:sz="0" w:space="0" w:color="auto"/>
                <w:right w:val="none" w:sz="0" w:space="0" w:color="auto"/>
              </w:divBdr>
              <w:divsChild>
                <w:div w:id="937953793">
                  <w:marLeft w:val="0"/>
                  <w:marRight w:val="0"/>
                  <w:marTop w:val="0"/>
                  <w:marBottom w:val="0"/>
                  <w:divBdr>
                    <w:top w:val="none" w:sz="0" w:space="0" w:color="auto"/>
                    <w:left w:val="none" w:sz="0" w:space="0" w:color="auto"/>
                    <w:bottom w:val="none" w:sz="0" w:space="0" w:color="auto"/>
                    <w:right w:val="single" w:sz="6" w:space="23" w:color="E9E9E9"/>
                  </w:divBdr>
                  <w:divsChild>
                    <w:div w:id="616789599">
                      <w:marLeft w:val="0"/>
                      <w:marRight w:val="0"/>
                      <w:marTop w:val="0"/>
                      <w:marBottom w:val="0"/>
                      <w:divBdr>
                        <w:top w:val="none" w:sz="0" w:space="0" w:color="auto"/>
                        <w:left w:val="none" w:sz="0" w:space="0" w:color="auto"/>
                        <w:bottom w:val="none" w:sz="0" w:space="0" w:color="auto"/>
                        <w:right w:val="none" w:sz="0" w:space="0" w:color="auto"/>
                      </w:divBdr>
                      <w:divsChild>
                        <w:div w:id="1046106040">
                          <w:marLeft w:val="0"/>
                          <w:marRight w:val="0"/>
                          <w:marTop w:val="0"/>
                          <w:marBottom w:val="0"/>
                          <w:divBdr>
                            <w:top w:val="none" w:sz="0" w:space="0" w:color="auto"/>
                            <w:left w:val="none" w:sz="0" w:space="0" w:color="auto"/>
                            <w:bottom w:val="none" w:sz="0" w:space="0" w:color="auto"/>
                            <w:right w:val="none" w:sz="0" w:space="0" w:color="auto"/>
                          </w:divBdr>
                        </w:div>
                        <w:div w:id="1342047880">
                          <w:marLeft w:val="0"/>
                          <w:marRight w:val="0"/>
                          <w:marTop w:val="0"/>
                          <w:marBottom w:val="0"/>
                          <w:divBdr>
                            <w:top w:val="none" w:sz="0" w:space="0" w:color="auto"/>
                            <w:left w:val="none" w:sz="0" w:space="0" w:color="auto"/>
                            <w:bottom w:val="none" w:sz="0" w:space="0" w:color="auto"/>
                            <w:right w:val="none" w:sz="0" w:space="0" w:color="auto"/>
                          </w:divBdr>
                          <w:divsChild>
                            <w:div w:id="1936665233">
                              <w:marLeft w:val="0"/>
                              <w:marRight w:val="0"/>
                              <w:marTop w:val="0"/>
                              <w:marBottom w:val="0"/>
                              <w:divBdr>
                                <w:top w:val="none" w:sz="0" w:space="0" w:color="auto"/>
                                <w:left w:val="none" w:sz="0" w:space="0" w:color="auto"/>
                                <w:bottom w:val="none" w:sz="0" w:space="0" w:color="auto"/>
                                <w:right w:val="none" w:sz="0" w:space="0" w:color="auto"/>
                              </w:divBdr>
                            </w:div>
                            <w:div w:id="604535308">
                              <w:marLeft w:val="0"/>
                              <w:marRight w:val="0"/>
                              <w:marTop w:val="0"/>
                              <w:marBottom w:val="0"/>
                              <w:divBdr>
                                <w:top w:val="none" w:sz="0" w:space="0" w:color="auto"/>
                                <w:left w:val="none" w:sz="0" w:space="0" w:color="auto"/>
                                <w:bottom w:val="none" w:sz="0" w:space="0" w:color="auto"/>
                                <w:right w:val="none" w:sz="0" w:space="0" w:color="auto"/>
                              </w:divBdr>
                            </w:div>
                            <w:div w:id="1216548520">
                              <w:marLeft w:val="0"/>
                              <w:marRight w:val="0"/>
                              <w:marTop w:val="0"/>
                              <w:marBottom w:val="0"/>
                              <w:divBdr>
                                <w:top w:val="none" w:sz="0" w:space="0" w:color="auto"/>
                                <w:left w:val="none" w:sz="0" w:space="0" w:color="auto"/>
                                <w:bottom w:val="none" w:sz="0" w:space="0" w:color="auto"/>
                                <w:right w:val="none" w:sz="0" w:space="0" w:color="auto"/>
                              </w:divBdr>
                            </w:div>
                            <w:div w:id="1272736263">
                              <w:marLeft w:val="0"/>
                              <w:marRight w:val="0"/>
                              <w:marTop w:val="0"/>
                              <w:marBottom w:val="0"/>
                              <w:divBdr>
                                <w:top w:val="none" w:sz="0" w:space="0" w:color="auto"/>
                                <w:left w:val="none" w:sz="0" w:space="0" w:color="auto"/>
                                <w:bottom w:val="none" w:sz="0" w:space="0" w:color="auto"/>
                                <w:right w:val="none" w:sz="0" w:space="0" w:color="auto"/>
                              </w:divBdr>
                            </w:div>
                            <w:div w:id="648751219">
                              <w:marLeft w:val="0"/>
                              <w:marRight w:val="0"/>
                              <w:marTop w:val="0"/>
                              <w:marBottom w:val="0"/>
                              <w:divBdr>
                                <w:top w:val="none" w:sz="0" w:space="0" w:color="auto"/>
                                <w:left w:val="none" w:sz="0" w:space="0" w:color="auto"/>
                                <w:bottom w:val="none" w:sz="0" w:space="0" w:color="auto"/>
                                <w:right w:val="none" w:sz="0" w:space="0" w:color="auto"/>
                              </w:divBdr>
                            </w:div>
                            <w:div w:id="1173377233">
                              <w:marLeft w:val="0"/>
                              <w:marRight w:val="0"/>
                              <w:marTop w:val="0"/>
                              <w:marBottom w:val="0"/>
                              <w:divBdr>
                                <w:top w:val="none" w:sz="0" w:space="0" w:color="auto"/>
                                <w:left w:val="none" w:sz="0" w:space="0" w:color="auto"/>
                                <w:bottom w:val="none" w:sz="0" w:space="0" w:color="auto"/>
                                <w:right w:val="none" w:sz="0" w:space="0" w:color="auto"/>
                              </w:divBdr>
                            </w:div>
                            <w:div w:id="1922564764">
                              <w:marLeft w:val="0"/>
                              <w:marRight w:val="0"/>
                              <w:marTop w:val="0"/>
                              <w:marBottom w:val="0"/>
                              <w:divBdr>
                                <w:top w:val="none" w:sz="0" w:space="0" w:color="auto"/>
                                <w:left w:val="none" w:sz="0" w:space="0" w:color="auto"/>
                                <w:bottom w:val="none" w:sz="0" w:space="0" w:color="auto"/>
                                <w:right w:val="none" w:sz="0" w:space="0" w:color="auto"/>
                              </w:divBdr>
                            </w:div>
                            <w:div w:id="733086524">
                              <w:marLeft w:val="0"/>
                              <w:marRight w:val="0"/>
                              <w:marTop w:val="0"/>
                              <w:marBottom w:val="0"/>
                              <w:divBdr>
                                <w:top w:val="none" w:sz="0" w:space="0" w:color="auto"/>
                                <w:left w:val="none" w:sz="0" w:space="0" w:color="auto"/>
                                <w:bottom w:val="none" w:sz="0" w:space="0" w:color="auto"/>
                                <w:right w:val="none" w:sz="0" w:space="0" w:color="auto"/>
                              </w:divBdr>
                            </w:div>
                            <w:div w:id="455098359">
                              <w:marLeft w:val="0"/>
                              <w:marRight w:val="0"/>
                              <w:marTop w:val="0"/>
                              <w:marBottom w:val="0"/>
                              <w:divBdr>
                                <w:top w:val="none" w:sz="0" w:space="0" w:color="auto"/>
                                <w:left w:val="none" w:sz="0" w:space="0" w:color="auto"/>
                                <w:bottom w:val="none" w:sz="0" w:space="0" w:color="auto"/>
                                <w:right w:val="none" w:sz="0" w:space="0" w:color="auto"/>
                              </w:divBdr>
                            </w:div>
                            <w:div w:id="306668357">
                              <w:marLeft w:val="0"/>
                              <w:marRight w:val="0"/>
                              <w:marTop w:val="0"/>
                              <w:marBottom w:val="0"/>
                              <w:divBdr>
                                <w:top w:val="none" w:sz="0" w:space="0" w:color="auto"/>
                                <w:left w:val="none" w:sz="0" w:space="0" w:color="auto"/>
                                <w:bottom w:val="none" w:sz="0" w:space="0" w:color="auto"/>
                                <w:right w:val="none" w:sz="0" w:space="0" w:color="auto"/>
                              </w:divBdr>
                            </w:div>
                            <w:div w:id="1632056499">
                              <w:marLeft w:val="0"/>
                              <w:marRight w:val="0"/>
                              <w:marTop w:val="0"/>
                              <w:marBottom w:val="0"/>
                              <w:divBdr>
                                <w:top w:val="none" w:sz="0" w:space="0" w:color="auto"/>
                                <w:left w:val="none" w:sz="0" w:space="0" w:color="auto"/>
                                <w:bottom w:val="none" w:sz="0" w:space="0" w:color="auto"/>
                                <w:right w:val="none" w:sz="0" w:space="0" w:color="auto"/>
                              </w:divBdr>
                            </w:div>
                            <w:div w:id="1459030306">
                              <w:marLeft w:val="0"/>
                              <w:marRight w:val="0"/>
                              <w:marTop w:val="0"/>
                              <w:marBottom w:val="0"/>
                              <w:divBdr>
                                <w:top w:val="none" w:sz="0" w:space="0" w:color="auto"/>
                                <w:left w:val="none" w:sz="0" w:space="0" w:color="auto"/>
                                <w:bottom w:val="none" w:sz="0" w:space="0" w:color="auto"/>
                                <w:right w:val="none" w:sz="0" w:space="0" w:color="auto"/>
                              </w:divBdr>
                            </w:div>
                            <w:div w:id="1471247929">
                              <w:marLeft w:val="0"/>
                              <w:marRight w:val="0"/>
                              <w:marTop w:val="0"/>
                              <w:marBottom w:val="0"/>
                              <w:divBdr>
                                <w:top w:val="none" w:sz="0" w:space="0" w:color="auto"/>
                                <w:left w:val="none" w:sz="0" w:space="0" w:color="auto"/>
                                <w:bottom w:val="none" w:sz="0" w:space="0" w:color="auto"/>
                                <w:right w:val="none" w:sz="0" w:space="0" w:color="auto"/>
                              </w:divBdr>
                            </w:div>
                            <w:div w:id="59208189">
                              <w:marLeft w:val="0"/>
                              <w:marRight w:val="0"/>
                              <w:marTop w:val="0"/>
                              <w:marBottom w:val="0"/>
                              <w:divBdr>
                                <w:top w:val="none" w:sz="0" w:space="0" w:color="auto"/>
                                <w:left w:val="none" w:sz="0" w:space="0" w:color="auto"/>
                                <w:bottom w:val="none" w:sz="0" w:space="0" w:color="auto"/>
                                <w:right w:val="none" w:sz="0" w:space="0" w:color="auto"/>
                              </w:divBdr>
                            </w:div>
                            <w:div w:id="608049889">
                              <w:marLeft w:val="0"/>
                              <w:marRight w:val="0"/>
                              <w:marTop w:val="0"/>
                              <w:marBottom w:val="0"/>
                              <w:divBdr>
                                <w:top w:val="none" w:sz="0" w:space="0" w:color="auto"/>
                                <w:left w:val="none" w:sz="0" w:space="0" w:color="auto"/>
                                <w:bottom w:val="none" w:sz="0" w:space="0" w:color="auto"/>
                                <w:right w:val="none" w:sz="0" w:space="0" w:color="auto"/>
                              </w:divBdr>
                            </w:div>
                            <w:div w:id="1045561504">
                              <w:marLeft w:val="0"/>
                              <w:marRight w:val="0"/>
                              <w:marTop w:val="0"/>
                              <w:marBottom w:val="0"/>
                              <w:divBdr>
                                <w:top w:val="none" w:sz="0" w:space="0" w:color="auto"/>
                                <w:left w:val="none" w:sz="0" w:space="0" w:color="auto"/>
                                <w:bottom w:val="none" w:sz="0" w:space="0" w:color="auto"/>
                                <w:right w:val="none" w:sz="0" w:space="0" w:color="auto"/>
                              </w:divBdr>
                            </w:div>
                            <w:div w:id="1863013723">
                              <w:marLeft w:val="0"/>
                              <w:marRight w:val="0"/>
                              <w:marTop w:val="0"/>
                              <w:marBottom w:val="0"/>
                              <w:divBdr>
                                <w:top w:val="none" w:sz="0" w:space="0" w:color="auto"/>
                                <w:left w:val="none" w:sz="0" w:space="0" w:color="auto"/>
                                <w:bottom w:val="none" w:sz="0" w:space="0" w:color="auto"/>
                                <w:right w:val="none" w:sz="0" w:space="0" w:color="auto"/>
                              </w:divBdr>
                            </w:div>
                            <w:div w:id="339115924">
                              <w:marLeft w:val="0"/>
                              <w:marRight w:val="0"/>
                              <w:marTop w:val="0"/>
                              <w:marBottom w:val="0"/>
                              <w:divBdr>
                                <w:top w:val="none" w:sz="0" w:space="0" w:color="auto"/>
                                <w:left w:val="none" w:sz="0" w:space="0" w:color="auto"/>
                                <w:bottom w:val="none" w:sz="0" w:space="0" w:color="auto"/>
                                <w:right w:val="none" w:sz="0" w:space="0" w:color="auto"/>
                              </w:divBdr>
                            </w:div>
                            <w:div w:id="1962567911">
                              <w:marLeft w:val="0"/>
                              <w:marRight w:val="0"/>
                              <w:marTop w:val="0"/>
                              <w:marBottom w:val="0"/>
                              <w:divBdr>
                                <w:top w:val="none" w:sz="0" w:space="0" w:color="auto"/>
                                <w:left w:val="none" w:sz="0" w:space="0" w:color="auto"/>
                                <w:bottom w:val="none" w:sz="0" w:space="0" w:color="auto"/>
                                <w:right w:val="none" w:sz="0" w:space="0" w:color="auto"/>
                              </w:divBdr>
                            </w:div>
                            <w:div w:id="85854369">
                              <w:marLeft w:val="0"/>
                              <w:marRight w:val="0"/>
                              <w:marTop w:val="0"/>
                              <w:marBottom w:val="0"/>
                              <w:divBdr>
                                <w:top w:val="none" w:sz="0" w:space="0" w:color="auto"/>
                                <w:left w:val="none" w:sz="0" w:space="0" w:color="auto"/>
                                <w:bottom w:val="none" w:sz="0" w:space="0" w:color="auto"/>
                                <w:right w:val="none" w:sz="0" w:space="0" w:color="auto"/>
                              </w:divBdr>
                            </w:div>
                            <w:div w:id="287703460">
                              <w:marLeft w:val="0"/>
                              <w:marRight w:val="0"/>
                              <w:marTop w:val="0"/>
                              <w:marBottom w:val="0"/>
                              <w:divBdr>
                                <w:top w:val="none" w:sz="0" w:space="0" w:color="auto"/>
                                <w:left w:val="none" w:sz="0" w:space="0" w:color="auto"/>
                                <w:bottom w:val="none" w:sz="0" w:space="0" w:color="auto"/>
                                <w:right w:val="none" w:sz="0" w:space="0" w:color="auto"/>
                              </w:divBdr>
                            </w:div>
                            <w:div w:id="1858930663">
                              <w:marLeft w:val="0"/>
                              <w:marRight w:val="0"/>
                              <w:marTop w:val="0"/>
                              <w:marBottom w:val="0"/>
                              <w:divBdr>
                                <w:top w:val="none" w:sz="0" w:space="0" w:color="auto"/>
                                <w:left w:val="none" w:sz="0" w:space="0" w:color="auto"/>
                                <w:bottom w:val="none" w:sz="0" w:space="0" w:color="auto"/>
                                <w:right w:val="none" w:sz="0" w:space="0" w:color="auto"/>
                              </w:divBdr>
                            </w:div>
                            <w:div w:id="755397379">
                              <w:marLeft w:val="0"/>
                              <w:marRight w:val="0"/>
                              <w:marTop w:val="0"/>
                              <w:marBottom w:val="0"/>
                              <w:divBdr>
                                <w:top w:val="none" w:sz="0" w:space="0" w:color="auto"/>
                                <w:left w:val="none" w:sz="0" w:space="0" w:color="auto"/>
                                <w:bottom w:val="none" w:sz="0" w:space="0" w:color="auto"/>
                                <w:right w:val="none" w:sz="0" w:space="0" w:color="auto"/>
                              </w:divBdr>
                            </w:div>
                            <w:div w:id="1585649280">
                              <w:marLeft w:val="0"/>
                              <w:marRight w:val="0"/>
                              <w:marTop w:val="0"/>
                              <w:marBottom w:val="0"/>
                              <w:divBdr>
                                <w:top w:val="none" w:sz="0" w:space="0" w:color="auto"/>
                                <w:left w:val="none" w:sz="0" w:space="0" w:color="auto"/>
                                <w:bottom w:val="none" w:sz="0" w:space="0" w:color="auto"/>
                                <w:right w:val="none" w:sz="0" w:space="0" w:color="auto"/>
                              </w:divBdr>
                            </w:div>
                            <w:div w:id="954091861">
                              <w:marLeft w:val="0"/>
                              <w:marRight w:val="0"/>
                              <w:marTop w:val="0"/>
                              <w:marBottom w:val="0"/>
                              <w:divBdr>
                                <w:top w:val="none" w:sz="0" w:space="0" w:color="auto"/>
                                <w:left w:val="none" w:sz="0" w:space="0" w:color="auto"/>
                                <w:bottom w:val="none" w:sz="0" w:space="0" w:color="auto"/>
                                <w:right w:val="none" w:sz="0" w:space="0" w:color="auto"/>
                              </w:divBdr>
                            </w:div>
                            <w:div w:id="1533953080">
                              <w:marLeft w:val="0"/>
                              <w:marRight w:val="0"/>
                              <w:marTop w:val="0"/>
                              <w:marBottom w:val="0"/>
                              <w:divBdr>
                                <w:top w:val="none" w:sz="0" w:space="0" w:color="auto"/>
                                <w:left w:val="none" w:sz="0" w:space="0" w:color="auto"/>
                                <w:bottom w:val="none" w:sz="0" w:space="0" w:color="auto"/>
                                <w:right w:val="none" w:sz="0" w:space="0" w:color="auto"/>
                              </w:divBdr>
                            </w:div>
                            <w:div w:id="805004278">
                              <w:marLeft w:val="0"/>
                              <w:marRight w:val="0"/>
                              <w:marTop w:val="0"/>
                              <w:marBottom w:val="0"/>
                              <w:divBdr>
                                <w:top w:val="none" w:sz="0" w:space="0" w:color="auto"/>
                                <w:left w:val="none" w:sz="0" w:space="0" w:color="auto"/>
                                <w:bottom w:val="none" w:sz="0" w:space="0" w:color="auto"/>
                                <w:right w:val="none" w:sz="0" w:space="0" w:color="auto"/>
                              </w:divBdr>
                            </w:div>
                            <w:div w:id="137039740">
                              <w:marLeft w:val="0"/>
                              <w:marRight w:val="0"/>
                              <w:marTop w:val="0"/>
                              <w:marBottom w:val="0"/>
                              <w:divBdr>
                                <w:top w:val="none" w:sz="0" w:space="0" w:color="auto"/>
                                <w:left w:val="none" w:sz="0" w:space="0" w:color="auto"/>
                                <w:bottom w:val="none" w:sz="0" w:space="0" w:color="auto"/>
                                <w:right w:val="none" w:sz="0" w:space="0" w:color="auto"/>
                              </w:divBdr>
                            </w:div>
                            <w:div w:id="508494287">
                              <w:marLeft w:val="0"/>
                              <w:marRight w:val="0"/>
                              <w:marTop w:val="0"/>
                              <w:marBottom w:val="0"/>
                              <w:divBdr>
                                <w:top w:val="none" w:sz="0" w:space="0" w:color="auto"/>
                                <w:left w:val="none" w:sz="0" w:space="0" w:color="auto"/>
                                <w:bottom w:val="none" w:sz="0" w:space="0" w:color="auto"/>
                                <w:right w:val="none" w:sz="0" w:space="0" w:color="auto"/>
                              </w:divBdr>
                            </w:div>
                            <w:div w:id="2047171465">
                              <w:marLeft w:val="0"/>
                              <w:marRight w:val="0"/>
                              <w:marTop w:val="0"/>
                              <w:marBottom w:val="0"/>
                              <w:divBdr>
                                <w:top w:val="none" w:sz="0" w:space="0" w:color="auto"/>
                                <w:left w:val="none" w:sz="0" w:space="0" w:color="auto"/>
                                <w:bottom w:val="none" w:sz="0" w:space="0" w:color="auto"/>
                                <w:right w:val="none" w:sz="0" w:space="0" w:color="auto"/>
                              </w:divBdr>
                            </w:div>
                            <w:div w:id="255678766">
                              <w:marLeft w:val="0"/>
                              <w:marRight w:val="0"/>
                              <w:marTop w:val="0"/>
                              <w:marBottom w:val="0"/>
                              <w:divBdr>
                                <w:top w:val="none" w:sz="0" w:space="0" w:color="auto"/>
                                <w:left w:val="none" w:sz="0" w:space="0" w:color="auto"/>
                                <w:bottom w:val="none" w:sz="0" w:space="0" w:color="auto"/>
                                <w:right w:val="none" w:sz="0" w:space="0" w:color="auto"/>
                              </w:divBdr>
                            </w:div>
                          </w:divsChild>
                        </w:div>
                        <w:div w:id="4672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intour.ru/cities.asp?Id=99" TargetMode="External"/><Relationship Id="rId3" Type="http://schemas.microsoft.com/office/2007/relationships/stylesWithEffects" Target="stylesWithEffects.xml"/><Relationship Id="rId7" Type="http://schemas.openxmlformats.org/officeDocument/2006/relationships/hyperlink" Target="http://www.czechtourism.com/ru/c/snez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navigator.by/tury-v-polshu-iz-mins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cp:lastPrinted>2019-08-01T08:30:00Z</cp:lastPrinted>
  <dcterms:created xsi:type="dcterms:W3CDTF">2020-01-16T09:57:00Z</dcterms:created>
  <dcterms:modified xsi:type="dcterms:W3CDTF">2020-01-16T09:57:00Z</dcterms:modified>
</cp:coreProperties>
</file>